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4AF64" w14:textId="1939E339" w:rsidR="00EE4E30" w:rsidRDefault="00EE4E30" w:rsidP="00B53351">
      <w:pPr>
        <w:rPr>
          <w:b/>
          <w:sz w:val="28"/>
          <w:szCs w:val="28"/>
          <w:u w:val="single"/>
        </w:rPr>
      </w:pPr>
      <w:r w:rsidRPr="00D33886">
        <w:rPr>
          <w:b/>
          <w:color w:val="0070C0"/>
          <w:sz w:val="28"/>
          <w:szCs w:val="28"/>
          <w:u w:val="single"/>
        </w:rPr>
        <w:t xml:space="preserve">SBC Workspace overview </w:t>
      </w:r>
      <w:r>
        <w:rPr>
          <w:b/>
          <w:sz w:val="28"/>
          <w:szCs w:val="28"/>
          <w:u w:val="single"/>
        </w:rPr>
        <w:t>for Associational Staff</w:t>
      </w:r>
      <w:r w:rsidR="00406D7A">
        <w:rPr>
          <w:b/>
          <w:sz w:val="28"/>
          <w:szCs w:val="28"/>
          <w:u w:val="single"/>
        </w:rPr>
        <w:t xml:space="preserve"> </w:t>
      </w:r>
      <w:r w:rsidR="00406D7A" w:rsidRPr="00406D7A">
        <w:rPr>
          <w:b/>
          <w:sz w:val="28"/>
          <w:szCs w:val="28"/>
        </w:rPr>
        <w:t xml:space="preserve"> (202</w:t>
      </w:r>
      <w:r w:rsidR="00C87FBE">
        <w:rPr>
          <w:b/>
          <w:sz w:val="28"/>
          <w:szCs w:val="28"/>
        </w:rPr>
        <w:t>5</w:t>
      </w:r>
      <w:r w:rsidR="00406D7A" w:rsidRPr="00406D7A">
        <w:rPr>
          <w:b/>
          <w:sz w:val="28"/>
          <w:szCs w:val="28"/>
        </w:rPr>
        <w:t>)</w:t>
      </w:r>
    </w:p>
    <w:p w14:paraId="18694BA6" w14:textId="77777777" w:rsidR="00EE4E30" w:rsidRPr="00EE4E30" w:rsidRDefault="00EE4E30" w:rsidP="00B53351">
      <w:pPr>
        <w:rPr>
          <w:b/>
          <w:sz w:val="28"/>
          <w:szCs w:val="28"/>
          <w:u w:val="single"/>
        </w:rPr>
      </w:pPr>
    </w:p>
    <w:p w14:paraId="4332F1D9" w14:textId="77777777" w:rsidR="00C87FBE" w:rsidRDefault="00B53351" w:rsidP="00B53351">
      <w:pPr>
        <w:rPr>
          <w:sz w:val="28"/>
          <w:szCs w:val="28"/>
        </w:rPr>
      </w:pPr>
      <w:r w:rsidRPr="00CB2533">
        <w:rPr>
          <w:sz w:val="28"/>
          <w:szCs w:val="28"/>
        </w:rPr>
        <w:t xml:space="preserve">Log into </w:t>
      </w:r>
      <w:r w:rsidR="00C87FBE">
        <w:rPr>
          <w:sz w:val="28"/>
          <w:szCs w:val="28"/>
        </w:rPr>
        <w:t>your account</w:t>
      </w:r>
      <w:r w:rsidR="006A6780">
        <w:rPr>
          <w:sz w:val="28"/>
          <w:szCs w:val="28"/>
        </w:rPr>
        <w:t xml:space="preserve"> </w:t>
      </w:r>
      <w:r w:rsidR="00EE4E30">
        <w:rPr>
          <w:sz w:val="28"/>
          <w:szCs w:val="28"/>
        </w:rPr>
        <w:t>using your SBC Workspace Credentials</w:t>
      </w:r>
      <w:r w:rsidR="00F57706">
        <w:rPr>
          <w:sz w:val="28"/>
          <w:szCs w:val="28"/>
        </w:rPr>
        <w:t xml:space="preserve"> at </w:t>
      </w:r>
      <w:hyperlink r:id="rId8" w:history="1">
        <w:r w:rsidR="00F57706" w:rsidRPr="001B6E52">
          <w:rPr>
            <w:rStyle w:val="Hyperlink"/>
            <w:sz w:val="28"/>
            <w:szCs w:val="28"/>
          </w:rPr>
          <w:t>www.sbcworkspace.com</w:t>
        </w:r>
      </w:hyperlink>
      <w:r w:rsidR="00C87FBE">
        <w:rPr>
          <w:sz w:val="28"/>
          <w:szCs w:val="28"/>
        </w:rPr>
        <w:t xml:space="preserve">. </w:t>
      </w:r>
    </w:p>
    <w:p w14:paraId="2751DBAA" w14:textId="36F5A05C" w:rsidR="00F57706" w:rsidRDefault="00F57706" w:rsidP="00B53351">
      <w:pPr>
        <w:rPr>
          <w:sz w:val="28"/>
          <w:szCs w:val="28"/>
        </w:rPr>
      </w:pPr>
      <w:r>
        <w:rPr>
          <w:sz w:val="28"/>
          <w:szCs w:val="28"/>
        </w:rPr>
        <w:t xml:space="preserve">This will give you access to </w:t>
      </w:r>
      <w:r w:rsidR="00520094">
        <w:rPr>
          <w:sz w:val="28"/>
          <w:szCs w:val="28"/>
        </w:rPr>
        <w:t>ALL</w:t>
      </w:r>
      <w:r>
        <w:rPr>
          <w:sz w:val="28"/>
          <w:szCs w:val="28"/>
        </w:rPr>
        <w:t xml:space="preserve"> the churches in your association.</w:t>
      </w:r>
    </w:p>
    <w:p w14:paraId="771A11B2" w14:textId="77777777" w:rsidR="0055292D" w:rsidRDefault="0055292D" w:rsidP="00B53351">
      <w:pPr>
        <w:pBdr>
          <w:bottom w:val="single" w:sz="12" w:space="1" w:color="auto"/>
        </w:pBdr>
        <w:rPr>
          <w:sz w:val="28"/>
          <w:szCs w:val="28"/>
        </w:rPr>
      </w:pPr>
    </w:p>
    <w:p w14:paraId="5A2EE982" w14:textId="77777777" w:rsidR="0055292D" w:rsidRDefault="0055292D" w:rsidP="00B53351">
      <w:pPr>
        <w:rPr>
          <w:b/>
          <w:sz w:val="28"/>
          <w:szCs w:val="28"/>
          <w:u w:val="single"/>
        </w:rPr>
      </w:pPr>
    </w:p>
    <w:p w14:paraId="3066C2A5" w14:textId="08BC877B" w:rsidR="00F57706" w:rsidRDefault="0055292D" w:rsidP="00F57706">
      <w:pPr>
        <w:jc w:val="center"/>
        <w:rPr>
          <w:sz w:val="28"/>
          <w:szCs w:val="28"/>
        </w:rPr>
      </w:pPr>
      <w:r w:rsidRPr="0055292D">
        <w:rPr>
          <w:noProof/>
          <w:sz w:val="28"/>
          <w:szCs w:val="28"/>
        </w:rPr>
        <w:drawing>
          <wp:inline distT="0" distB="0" distL="0" distR="0" wp14:anchorId="1B5B031E" wp14:editId="0A44B410">
            <wp:extent cx="5943600" cy="1292225"/>
            <wp:effectExtent l="0" t="0" r="0" b="3175"/>
            <wp:docPr id="121994649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946495" name="Picture 1" descr="A screenshot of a computer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9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7CBD8" w14:textId="77777777" w:rsidR="00F57706" w:rsidRDefault="00F57706" w:rsidP="00B53351">
      <w:pPr>
        <w:rPr>
          <w:b/>
          <w:sz w:val="28"/>
          <w:szCs w:val="28"/>
        </w:rPr>
      </w:pPr>
    </w:p>
    <w:p w14:paraId="4D19B38F" w14:textId="5C088086" w:rsidR="008230D6" w:rsidRDefault="008230D6" w:rsidP="00B53351">
      <w:pPr>
        <w:rPr>
          <w:bCs/>
          <w:sz w:val="28"/>
          <w:szCs w:val="28"/>
        </w:rPr>
      </w:pPr>
      <w:r w:rsidRPr="008230D6">
        <w:rPr>
          <w:bCs/>
          <w:color w:val="FF0000"/>
          <w:sz w:val="28"/>
          <w:szCs w:val="28"/>
        </w:rPr>
        <w:t>No Open Surveys</w:t>
      </w:r>
      <w:r>
        <w:rPr>
          <w:bCs/>
          <w:sz w:val="28"/>
          <w:szCs w:val="28"/>
        </w:rPr>
        <w:t xml:space="preserve"> – The association does NOT complete an ACP</w:t>
      </w:r>
      <w:r w:rsidR="0055292D">
        <w:rPr>
          <w:bCs/>
          <w:sz w:val="28"/>
          <w:szCs w:val="28"/>
        </w:rPr>
        <w:t xml:space="preserve"> (Annual Church Profile) th</w:t>
      </w:r>
      <w:r>
        <w:rPr>
          <w:bCs/>
          <w:sz w:val="28"/>
          <w:szCs w:val="28"/>
        </w:rPr>
        <w:t>us you have no Open Surveys</w:t>
      </w:r>
    </w:p>
    <w:p w14:paraId="41B6E525" w14:textId="77777777" w:rsidR="00C87FBE" w:rsidRDefault="00C87FBE" w:rsidP="00B53351">
      <w:pPr>
        <w:rPr>
          <w:bCs/>
          <w:sz w:val="28"/>
          <w:szCs w:val="28"/>
        </w:rPr>
      </w:pPr>
    </w:p>
    <w:p w14:paraId="2CFD336F" w14:textId="77777777" w:rsidR="00C87FBE" w:rsidRDefault="00C87FBE" w:rsidP="00C87FB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Click your organization name in blue located in the middle of your screen</w:t>
      </w:r>
    </w:p>
    <w:p w14:paraId="50505209" w14:textId="77777777" w:rsidR="00B10DB9" w:rsidRDefault="00B10DB9" w:rsidP="00C87FBE">
      <w:pPr>
        <w:rPr>
          <w:b/>
          <w:sz w:val="28"/>
          <w:szCs w:val="28"/>
          <w:u w:val="single"/>
        </w:rPr>
      </w:pPr>
    </w:p>
    <w:p w14:paraId="74C78112" w14:textId="77777777" w:rsidR="0055292D" w:rsidRDefault="0055292D" w:rsidP="00C87FBE">
      <w:pPr>
        <w:pBdr>
          <w:bottom w:val="single" w:sz="12" w:space="1" w:color="auto"/>
        </w:pBdr>
        <w:rPr>
          <w:b/>
          <w:sz w:val="28"/>
          <w:szCs w:val="28"/>
          <w:u w:val="single"/>
        </w:rPr>
      </w:pPr>
    </w:p>
    <w:p w14:paraId="3F3A6BB8" w14:textId="77777777" w:rsidR="0055292D" w:rsidRDefault="0055292D" w:rsidP="00C87FBE">
      <w:pPr>
        <w:rPr>
          <w:b/>
          <w:sz w:val="28"/>
          <w:szCs w:val="28"/>
          <w:u w:val="single"/>
        </w:rPr>
      </w:pPr>
    </w:p>
    <w:p w14:paraId="4017F864" w14:textId="77777777" w:rsidR="00B10DB9" w:rsidRDefault="00B10DB9" w:rsidP="00B53351">
      <w:pPr>
        <w:rPr>
          <w:bCs/>
          <w:sz w:val="28"/>
          <w:szCs w:val="28"/>
        </w:rPr>
      </w:pPr>
    </w:p>
    <w:p w14:paraId="21CF8574" w14:textId="75E2FAD3" w:rsidR="00B10DB9" w:rsidRDefault="00B10DB9" w:rsidP="00B53351">
      <w:pPr>
        <w:rPr>
          <w:bCs/>
          <w:sz w:val="28"/>
          <w:szCs w:val="28"/>
        </w:rPr>
      </w:pPr>
      <w:r w:rsidRPr="00B10DB9">
        <w:rPr>
          <w:bCs/>
          <w:sz w:val="28"/>
          <w:szCs w:val="28"/>
        </w:rPr>
        <w:drawing>
          <wp:inline distT="0" distB="0" distL="0" distR="0" wp14:anchorId="50416F96" wp14:editId="09960E37">
            <wp:extent cx="5943600" cy="991870"/>
            <wp:effectExtent l="0" t="0" r="0" b="0"/>
            <wp:docPr id="149240542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405425" name="Picture 1" descr="A screenshot of a computer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9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6F2A8" w14:textId="77777777" w:rsidR="00B10DB9" w:rsidRDefault="00B10DB9" w:rsidP="00B53351">
      <w:pPr>
        <w:rPr>
          <w:bCs/>
          <w:sz w:val="28"/>
          <w:szCs w:val="28"/>
        </w:rPr>
      </w:pPr>
    </w:p>
    <w:p w14:paraId="7B202C5D" w14:textId="616BA4A9" w:rsidR="00B10DB9" w:rsidRDefault="00B10DB9" w:rsidP="00B5335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We will work through each of these tabs under your association name</w:t>
      </w:r>
      <w:r w:rsidR="00E912BE">
        <w:rPr>
          <w:bCs/>
          <w:sz w:val="28"/>
          <w:szCs w:val="28"/>
        </w:rPr>
        <w:t>s</w:t>
      </w:r>
      <w:r>
        <w:rPr>
          <w:bCs/>
          <w:sz w:val="28"/>
          <w:szCs w:val="28"/>
        </w:rPr>
        <w:t xml:space="preserve"> as we work through this packet.</w:t>
      </w:r>
    </w:p>
    <w:p w14:paraId="07D2F3BC" w14:textId="77777777" w:rsidR="00B10DB9" w:rsidRDefault="00B10DB9" w:rsidP="00B53351">
      <w:pPr>
        <w:rPr>
          <w:bCs/>
          <w:sz w:val="28"/>
          <w:szCs w:val="28"/>
        </w:rPr>
      </w:pPr>
    </w:p>
    <w:p w14:paraId="3B027622" w14:textId="60B032B6" w:rsidR="00B10DB9" w:rsidRPr="00B10DB9" w:rsidRDefault="00B10DB9" w:rsidP="00B5335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For </w:t>
      </w:r>
      <w:r w:rsidR="00E912BE">
        <w:rPr>
          <w:bCs/>
          <w:sz w:val="28"/>
          <w:szCs w:val="28"/>
        </w:rPr>
        <w:t>now,</w:t>
      </w:r>
      <w:r>
        <w:rPr>
          <w:bCs/>
          <w:sz w:val="28"/>
          <w:szCs w:val="28"/>
        </w:rPr>
        <w:t xml:space="preserve"> we will focus on the </w:t>
      </w:r>
      <w:r w:rsidR="00E912BE">
        <w:rPr>
          <w:bCs/>
          <w:sz w:val="28"/>
          <w:szCs w:val="28"/>
        </w:rPr>
        <w:t xml:space="preserve">General Information tab which will appear when you first click into your association.  </w:t>
      </w:r>
    </w:p>
    <w:p w14:paraId="62D9D303" w14:textId="4504A28D" w:rsidR="0055292D" w:rsidRDefault="0055292D" w:rsidP="00B53351">
      <w:pPr>
        <w:rPr>
          <w:b/>
          <w:sz w:val="28"/>
          <w:szCs w:val="28"/>
        </w:rPr>
      </w:pPr>
      <w:r w:rsidRPr="0055292D">
        <w:rPr>
          <w:b/>
          <w:sz w:val="28"/>
          <w:szCs w:val="28"/>
        </w:rPr>
        <w:lastRenderedPageBreak/>
        <w:drawing>
          <wp:inline distT="0" distB="0" distL="0" distR="0" wp14:anchorId="5DDCDD9A" wp14:editId="75A12282">
            <wp:extent cx="5943600" cy="5606415"/>
            <wp:effectExtent l="0" t="0" r="0" b="0"/>
            <wp:docPr id="25259686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596865" name="Picture 1" descr="A screenshot of a computer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0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093EE" w14:textId="77777777" w:rsidR="008230D6" w:rsidRDefault="008230D6" w:rsidP="00B53351">
      <w:pPr>
        <w:rPr>
          <w:b/>
          <w:sz w:val="28"/>
          <w:szCs w:val="28"/>
        </w:rPr>
      </w:pPr>
    </w:p>
    <w:p w14:paraId="1BB94D3F" w14:textId="765C46DA" w:rsidR="00B10DB9" w:rsidRPr="00E912BE" w:rsidRDefault="00B10DB9" w:rsidP="00B53351">
      <w:pPr>
        <w:rPr>
          <w:bCs/>
          <w:sz w:val="28"/>
          <w:szCs w:val="28"/>
        </w:rPr>
      </w:pPr>
      <w:r w:rsidRPr="00E912BE">
        <w:rPr>
          <w:bCs/>
          <w:sz w:val="28"/>
          <w:szCs w:val="28"/>
        </w:rPr>
        <w:t xml:space="preserve">Check all the cells in white for your association.  </w:t>
      </w:r>
      <w:r w:rsidRPr="00E912BE">
        <w:rPr>
          <w:b/>
          <w:sz w:val="28"/>
          <w:szCs w:val="28"/>
        </w:rPr>
        <w:t>Make sure the information is correct</w:t>
      </w:r>
      <w:r w:rsidRPr="00E912BE">
        <w:rPr>
          <w:bCs/>
          <w:sz w:val="28"/>
          <w:szCs w:val="28"/>
        </w:rPr>
        <w:t>.  This organizational page will look/be formatted the same for each of your churches with their information as well.</w:t>
      </w:r>
    </w:p>
    <w:p w14:paraId="416403FE" w14:textId="77777777" w:rsidR="00B10DB9" w:rsidRDefault="00B10DB9" w:rsidP="00B53351">
      <w:pPr>
        <w:rPr>
          <w:b/>
          <w:sz w:val="28"/>
          <w:szCs w:val="28"/>
        </w:rPr>
      </w:pPr>
    </w:p>
    <w:p w14:paraId="73D6208D" w14:textId="533ADCB5" w:rsidR="00B10DB9" w:rsidRPr="00E912BE" w:rsidRDefault="00E912BE" w:rsidP="00B5335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The address boxes at the bottom of the page are very important for you and your churches.</w:t>
      </w:r>
    </w:p>
    <w:p w14:paraId="7067817F" w14:textId="77777777" w:rsidR="00B10DB9" w:rsidRDefault="00B10DB9" w:rsidP="00B53351">
      <w:pPr>
        <w:rPr>
          <w:b/>
          <w:sz w:val="28"/>
          <w:szCs w:val="28"/>
        </w:rPr>
      </w:pPr>
    </w:p>
    <w:p w14:paraId="20545907" w14:textId="77777777" w:rsidR="00B10DB9" w:rsidRDefault="00B10DB9" w:rsidP="00B53351">
      <w:pPr>
        <w:rPr>
          <w:b/>
          <w:sz w:val="28"/>
          <w:szCs w:val="28"/>
        </w:rPr>
      </w:pPr>
    </w:p>
    <w:p w14:paraId="0C7D6453" w14:textId="77777777" w:rsidR="00B10DB9" w:rsidRDefault="00B10DB9" w:rsidP="00B53351">
      <w:pPr>
        <w:rPr>
          <w:b/>
          <w:sz w:val="28"/>
          <w:szCs w:val="28"/>
        </w:rPr>
      </w:pPr>
    </w:p>
    <w:p w14:paraId="66EF9D5D" w14:textId="77777777" w:rsidR="00B10DB9" w:rsidRDefault="00B10DB9" w:rsidP="00B53351">
      <w:pPr>
        <w:rPr>
          <w:b/>
          <w:sz w:val="28"/>
          <w:szCs w:val="28"/>
        </w:rPr>
      </w:pPr>
    </w:p>
    <w:p w14:paraId="4AFD4792" w14:textId="77777777" w:rsidR="00B10DB9" w:rsidRDefault="00B10DB9" w:rsidP="00B53351">
      <w:pPr>
        <w:rPr>
          <w:b/>
          <w:sz w:val="28"/>
          <w:szCs w:val="28"/>
        </w:rPr>
      </w:pPr>
    </w:p>
    <w:p w14:paraId="76ACCF07" w14:textId="77777777" w:rsidR="00B10DB9" w:rsidRDefault="00B10DB9" w:rsidP="00B53351">
      <w:pPr>
        <w:rPr>
          <w:b/>
          <w:sz w:val="28"/>
          <w:szCs w:val="28"/>
        </w:rPr>
      </w:pPr>
    </w:p>
    <w:p w14:paraId="1D351EAC" w14:textId="71AF8C78" w:rsidR="00B53351" w:rsidRPr="00BD4DC7" w:rsidRDefault="00B53351" w:rsidP="00B53351">
      <w:pPr>
        <w:rPr>
          <w:b/>
          <w:sz w:val="28"/>
          <w:szCs w:val="28"/>
        </w:rPr>
      </w:pPr>
      <w:r w:rsidRPr="00BD4DC7">
        <w:rPr>
          <w:b/>
          <w:sz w:val="28"/>
          <w:szCs w:val="28"/>
        </w:rPr>
        <w:t>Tabs:</w:t>
      </w:r>
    </w:p>
    <w:p w14:paraId="19E67BD6" w14:textId="77777777" w:rsidR="00B53351" w:rsidRPr="00BD4DC7" w:rsidRDefault="00B53351" w:rsidP="00BD4DC7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D4DC7">
        <w:rPr>
          <w:b/>
          <w:sz w:val="28"/>
          <w:szCs w:val="28"/>
        </w:rPr>
        <w:t>General</w:t>
      </w:r>
      <w:r w:rsidRPr="00BD4DC7">
        <w:rPr>
          <w:sz w:val="28"/>
          <w:szCs w:val="28"/>
        </w:rPr>
        <w:t xml:space="preserve"> – please check</w:t>
      </w:r>
      <w:r w:rsidR="00BD4DC7">
        <w:rPr>
          <w:sz w:val="28"/>
          <w:szCs w:val="28"/>
        </w:rPr>
        <w:t xml:space="preserve"> the information for your association and your churches</w:t>
      </w:r>
    </w:p>
    <w:p w14:paraId="3A2981EE" w14:textId="77777777" w:rsidR="00B53351" w:rsidRDefault="00B53351" w:rsidP="00BD4DC7">
      <w:pPr>
        <w:pStyle w:val="ListParagraph"/>
        <w:numPr>
          <w:ilvl w:val="1"/>
          <w:numId w:val="5"/>
        </w:numPr>
        <w:rPr>
          <w:sz w:val="28"/>
          <w:szCs w:val="28"/>
        </w:rPr>
      </w:pPr>
      <w:r w:rsidRPr="00B73A2E">
        <w:rPr>
          <w:sz w:val="28"/>
          <w:szCs w:val="28"/>
        </w:rPr>
        <w:t>Mailing &amp; Physical</w:t>
      </w:r>
      <w:r w:rsidRPr="00BD4DC7">
        <w:rPr>
          <w:sz w:val="28"/>
          <w:szCs w:val="28"/>
        </w:rPr>
        <w:t xml:space="preserve"> – only one if this is a preferred mailing address</w:t>
      </w:r>
    </w:p>
    <w:p w14:paraId="656A6259" w14:textId="77777777" w:rsidR="00B53351" w:rsidRPr="00BD4DC7" w:rsidRDefault="00B53351" w:rsidP="00BD4DC7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D4DC7">
        <w:rPr>
          <w:b/>
          <w:sz w:val="28"/>
          <w:szCs w:val="28"/>
        </w:rPr>
        <w:t>Attributes</w:t>
      </w:r>
      <w:r w:rsidRPr="00BD4DC7">
        <w:rPr>
          <w:sz w:val="28"/>
          <w:szCs w:val="28"/>
        </w:rPr>
        <w:t xml:space="preserve"> – nothing</w:t>
      </w:r>
    </w:p>
    <w:p w14:paraId="3D4BD6D6" w14:textId="09BFAF23" w:rsidR="00B53351" w:rsidRPr="00BD4DC7" w:rsidRDefault="00B53351" w:rsidP="002D7042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D4DC7">
        <w:rPr>
          <w:b/>
          <w:sz w:val="28"/>
          <w:szCs w:val="28"/>
        </w:rPr>
        <w:t>Leaders</w:t>
      </w:r>
      <w:r w:rsidR="008230D6">
        <w:rPr>
          <w:b/>
          <w:sz w:val="28"/>
          <w:szCs w:val="28"/>
        </w:rPr>
        <w:t xml:space="preserve"> – </w:t>
      </w:r>
      <w:r w:rsidR="008230D6">
        <w:rPr>
          <w:bCs/>
          <w:sz w:val="28"/>
          <w:szCs w:val="28"/>
        </w:rPr>
        <w:t>this is for your Associational leaders</w:t>
      </w:r>
      <w:r w:rsidRPr="00BD4DC7">
        <w:rPr>
          <w:sz w:val="28"/>
          <w:szCs w:val="28"/>
        </w:rPr>
        <w:t xml:space="preserve">            </w:t>
      </w:r>
    </w:p>
    <w:p w14:paraId="217D95CD" w14:textId="77777777" w:rsidR="00B53351" w:rsidRPr="00BD4DC7" w:rsidRDefault="00B53351" w:rsidP="00BD4DC7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BD4DC7">
        <w:rPr>
          <w:b/>
          <w:sz w:val="28"/>
          <w:szCs w:val="28"/>
        </w:rPr>
        <w:t>Affiliations</w:t>
      </w:r>
    </w:p>
    <w:p w14:paraId="69E8ACF1" w14:textId="77777777" w:rsidR="00B53351" w:rsidRPr="00BD4DC7" w:rsidRDefault="00B53351" w:rsidP="00BD4DC7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BD4DC7">
        <w:rPr>
          <w:sz w:val="28"/>
          <w:szCs w:val="28"/>
        </w:rPr>
        <w:t>You can get to your churches and add data here.  No need to open each church via their UN and PW</w:t>
      </w:r>
    </w:p>
    <w:p w14:paraId="1E3F80BB" w14:textId="77777777" w:rsidR="00B53351" w:rsidRPr="00BD4DC7" w:rsidRDefault="00B53351" w:rsidP="00BD4DC7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BD4DC7">
        <w:rPr>
          <w:sz w:val="28"/>
          <w:szCs w:val="28"/>
        </w:rPr>
        <w:t xml:space="preserve">If you have a “missing” church could be a 990 </w:t>
      </w:r>
      <w:r w:rsidR="00BD4DC7">
        <w:rPr>
          <w:sz w:val="28"/>
          <w:szCs w:val="28"/>
        </w:rPr>
        <w:t xml:space="preserve">“At Large” </w:t>
      </w:r>
      <w:r w:rsidRPr="00BD4DC7">
        <w:rPr>
          <w:sz w:val="28"/>
          <w:szCs w:val="28"/>
        </w:rPr>
        <w:t xml:space="preserve">church – we will need documentation to move </w:t>
      </w:r>
      <w:r w:rsidR="00BD4DC7">
        <w:rPr>
          <w:sz w:val="28"/>
          <w:szCs w:val="28"/>
        </w:rPr>
        <w:t xml:space="preserve">them </w:t>
      </w:r>
      <w:r w:rsidRPr="00BD4DC7">
        <w:rPr>
          <w:sz w:val="28"/>
          <w:szCs w:val="28"/>
        </w:rPr>
        <w:t xml:space="preserve">under </w:t>
      </w:r>
      <w:r w:rsidR="00BD4DC7">
        <w:rPr>
          <w:sz w:val="28"/>
          <w:szCs w:val="28"/>
        </w:rPr>
        <w:t xml:space="preserve">your </w:t>
      </w:r>
      <w:r w:rsidRPr="00BD4DC7">
        <w:rPr>
          <w:sz w:val="28"/>
          <w:szCs w:val="28"/>
        </w:rPr>
        <w:t>association</w:t>
      </w:r>
    </w:p>
    <w:p w14:paraId="053A3DFC" w14:textId="77777777" w:rsidR="00B53351" w:rsidRPr="00BD4DC7" w:rsidRDefault="00BD4DC7" w:rsidP="00BD4DC7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b/>
          <w:sz w:val="28"/>
          <w:szCs w:val="28"/>
        </w:rPr>
        <w:t>Su</w:t>
      </w:r>
      <w:r w:rsidR="00B53351" w:rsidRPr="00BD4DC7">
        <w:rPr>
          <w:b/>
          <w:sz w:val="28"/>
          <w:szCs w:val="28"/>
        </w:rPr>
        <w:t>bscriptions</w:t>
      </w:r>
      <w:r w:rsidR="00B53351" w:rsidRPr="00BD4DC7">
        <w:rPr>
          <w:sz w:val="28"/>
          <w:szCs w:val="28"/>
        </w:rPr>
        <w:t xml:space="preserve"> – nothing</w:t>
      </w:r>
    </w:p>
    <w:p w14:paraId="26689AEE" w14:textId="2A0DB025" w:rsidR="00B53351" w:rsidRPr="00C87FBE" w:rsidRDefault="00B53351" w:rsidP="00BD4DC7">
      <w:pPr>
        <w:pStyle w:val="ListParagraph"/>
        <w:numPr>
          <w:ilvl w:val="0"/>
          <w:numId w:val="8"/>
        </w:numPr>
        <w:rPr>
          <w:b/>
          <w:sz w:val="28"/>
          <w:szCs w:val="28"/>
        </w:rPr>
      </w:pPr>
      <w:r w:rsidRPr="00BD4DC7">
        <w:rPr>
          <w:b/>
          <w:sz w:val="28"/>
          <w:szCs w:val="28"/>
        </w:rPr>
        <w:t>Notes</w:t>
      </w:r>
      <w:r w:rsidR="00C87FBE">
        <w:rPr>
          <w:b/>
          <w:sz w:val="28"/>
          <w:szCs w:val="28"/>
        </w:rPr>
        <w:t xml:space="preserve"> </w:t>
      </w:r>
      <w:r w:rsidR="00C87FBE">
        <w:rPr>
          <w:bCs/>
          <w:sz w:val="28"/>
          <w:szCs w:val="28"/>
        </w:rPr>
        <w:t xml:space="preserve">– use to document information regarding churches </w:t>
      </w:r>
    </w:p>
    <w:p w14:paraId="48ECB900" w14:textId="4E4F18E0" w:rsidR="00C87FBE" w:rsidRPr="0068476A" w:rsidRDefault="00C87FBE" w:rsidP="00C87FBE">
      <w:pPr>
        <w:pStyle w:val="ListParagraph"/>
        <w:numPr>
          <w:ilvl w:val="1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NOT </w:t>
      </w:r>
      <w:r w:rsidR="0068476A">
        <w:rPr>
          <w:bCs/>
          <w:sz w:val="28"/>
          <w:szCs w:val="28"/>
        </w:rPr>
        <w:t>for confidential information – do not use private notes</w:t>
      </w:r>
    </w:p>
    <w:p w14:paraId="06E83342" w14:textId="192B7C86" w:rsidR="0068476A" w:rsidRPr="000D266A" w:rsidRDefault="0068476A" w:rsidP="00C87FBE">
      <w:pPr>
        <w:pStyle w:val="ListParagraph"/>
        <w:numPr>
          <w:ilvl w:val="1"/>
          <w:numId w:val="8"/>
        </w:numPr>
        <w:rPr>
          <w:b/>
          <w:sz w:val="28"/>
          <w:szCs w:val="28"/>
        </w:rPr>
      </w:pPr>
      <w:r w:rsidRPr="0068476A">
        <w:rPr>
          <w:bCs/>
          <w:sz w:val="28"/>
          <w:szCs w:val="28"/>
        </w:rPr>
        <w:t>Churches</w:t>
      </w:r>
      <w:r>
        <w:rPr>
          <w:b/>
          <w:sz w:val="28"/>
          <w:szCs w:val="28"/>
        </w:rPr>
        <w:t xml:space="preserve"> cannot </w:t>
      </w:r>
      <w:r>
        <w:rPr>
          <w:bCs/>
          <w:sz w:val="28"/>
          <w:szCs w:val="28"/>
        </w:rPr>
        <w:t>view notes - for association, MBCB and Lifeway (as gatekeeper to SBC leadership) viewing only</w:t>
      </w:r>
    </w:p>
    <w:p w14:paraId="186B5FC0" w14:textId="3CDA025E" w:rsidR="000D266A" w:rsidRPr="000D266A" w:rsidRDefault="000D266A" w:rsidP="000D266A">
      <w:pPr>
        <w:ind w:left="360" w:firstLine="720"/>
        <w:rPr>
          <w:b/>
          <w:sz w:val="28"/>
          <w:szCs w:val="28"/>
        </w:rPr>
      </w:pPr>
      <w:r>
        <w:rPr>
          <w:bCs/>
          <w:sz w:val="28"/>
          <w:szCs w:val="28"/>
        </w:rPr>
        <w:t>EXAMPLES:</w:t>
      </w:r>
    </w:p>
    <w:p w14:paraId="462A19F5" w14:textId="49A1864E" w:rsidR="00C87FBE" w:rsidRPr="00C87FBE" w:rsidRDefault="00C87FBE" w:rsidP="00C87FBE">
      <w:pPr>
        <w:pStyle w:val="ListParagraph"/>
        <w:numPr>
          <w:ilvl w:val="1"/>
          <w:numId w:val="8"/>
        </w:numPr>
        <w:rPr>
          <w:b/>
          <w:sz w:val="28"/>
          <w:szCs w:val="28"/>
        </w:rPr>
      </w:pPr>
      <w:r>
        <w:rPr>
          <w:bCs/>
          <w:sz w:val="28"/>
          <w:szCs w:val="28"/>
        </w:rPr>
        <w:t>some associations add a note when they enter or correct survey information for a church</w:t>
      </w:r>
    </w:p>
    <w:p w14:paraId="23678EEF" w14:textId="28634DD8" w:rsidR="00C87FBE" w:rsidRPr="00C87FBE" w:rsidRDefault="00C87FBE" w:rsidP="00C87FBE">
      <w:pPr>
        <w:pStyle w:val="ListParagraph"/>
        <w:numPr>
          <w:ilvl w:val="1"/>
          <w:numId w:val="8"/>
        </w:numPr>
        <w:rPr>
          <w:b/>
          <w:sz w:val="28"/>
          <w:szCs w:val="28"/>
        </w:rPr>
      </w:pPr>
      <w:r>
        <w:rPr>
          <w:bCs/>
          <w:sz w:val="28"/>
          <w:szCs w:val="28"/>
        </w:rPr>
        <w:t>church is in the process of closing/disbanding</w:t>
      </w:r>
    </w:p>
    <w:p w14:paraId="27CF0A95" w14:textId="23E15325" w:rsidR="00C87FBE" w:rsidRPr="00BD4DC7" w:rsidRDefault="00C87FBE" w:rsidP="00C87FBE">
      <w:pPr>
        <w:pStyle w:val="ListParagraph"/>
        <w:numPr>
          <w:ilvl w:val="1"/>
          <w:numId w:val="8"/>
        </w:numPr>
        <w:rPr>
          <w:b/>
          <w:sz w:val="28"/>
          <w:szCs w:val="28"/>
        </w:rPr>
      </w:pPr>
      <w:r>
        <w:rPr>
          <w:bCs/>
          <w:sz w:val="28"/>
          <w:szCs w:val="28"/>
        </w:rPr>
        <w:t>church has a new phone number, note the old phone number belonged to previous pastor – include the old number for reference</w:t>
      </w:r>
    </w:p>
    <w:p w14:paraId="160C60A6" w14:textId="7D36F0CA" w:rsidR="00B53351" w:rsidRPr="00BD4DC7" w:rsidRDefault="00B53351" w:rsidP="00BD4DC7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BD4DC7">
        <w:rPr>
          <w:b/>
          <w:sz w:val="28"/>
          <w:szCs w:val="28"/>
        </w:rPr>
        <w:t>Statistics</w:t>
      </w:r>
      <w:r w:rsidRPr="00BD4DC7">
        <w:rPr>
          <w:sz w:val="28"/>
          <w:szCs w:val="28"/>
        </w:rPr>
        <w:t xml:space="preserve"> – </w:t>
      </w:r>
      <w:r w:rsidR="00BD4DC7">
        <w:rPr>
          <w:sz w:val="28"/>
          <w:szCs w:val="28"/>
        </w:rPr>
        <w:t xml:space="preserve">This option is no longer </w:t>
      </w:r>
      <w:r w:rsidRPr="00BD4DC7">
        <w:rPr>
          <w:sz w:val="28"/>
          <w:szCs w:val="28"/>
        </w:rPr>
        <w:t>available</w:t>
      </w:r>
      <w:r w:rsidR="004B0D3F">
        <w:rPr>
          <w:sz w:val="28"/>
          <w:szCs w:val="28"/>
        </w:rPr>
        <w:t xml:space="preserve"> at the association level</w:t>
      </w:r>
      <w:r w:rsidR="00BD4DC7">
        <w:rPr>
          <w:sz w:val="28"/>
          <w:szCs w:val="28"/>
        </w:rPr>
        <w:t>.  Please check in Reports tab for statistical</w:t>
      </w:r>
      <w:r w:rsidRPr="00BD4DC7">
        <w:rPr>
          <w:sz w:val="28"/>
          <w:szCs w:val="28"/>
        </w:rPr>
        <w:t xml:space="preserve"> reports</w:t>
      </w:r>
      <w:r w:rsidR="00BD4DC7">
        <w:rPr>
          <w:sz w:val="28"/>
          <w:szCs w:val="28"/>
        </w:rPr>
        <w:t>/information</w:t>
      </w:r>
    </w:p>
    <w:p w14:paraId="73E47F04" w14:textId="0FB9B223" w:rsidR="00B53351" w:rsidRPr="0068476A" w:rsidRDefault="00B53351" w:rsidP="00BD4DC7">
      <w:pPr>
        <w:pStyle w:val="ListParagraph"/>
        <w:numPr>
          <w:ilvl w:val="0"/>
          <w:numId w:val="8"/>
        </w:numPr>
        <w:rPr>
          <w:b/>
          <w:sz w:val="28"/>
          <w:szCs w:val="28"/>
        </w:rPr>
      </w:pPr>
      <w:r w:rsidRPr="00B73A2E">
        <w:rPr>
          <w:b/>
          <w:sz w:val="28"/>
          <w:szCs w:val="28"/>
        </w:rPr>
        <w:t>Reports</w:t>
      </w:r>
      <w:r w:rsidR="000B6773">
        <w:rPr>
          <w:sz w:val="28"/>
          <w:szCs w:val="28"/>
        </w:rPr>
        <w:t xml:space="preserve"> - please </w:t>
      </w:r>
      <w:r w:rsidR="004B0D3F">
        <w:rPr>
          <w:sz w:val="28"/>
          <w:szCs w:val="28"/>
        </w:rPr>
        <w:t>look</w:t>
      </w:r>
      <w:r w:rsidR="000B6773">
        <w:rPr>
          <w:sz w:val="28"/>
          <w:szCs w:val="28"/>
        </w:rPr>
        <w:t xml:space="preserve"> at this tab and the many options available to you</w:t>
      </w:r>
      <w:r w:rsidR="0068476A">
        <w:rPr>
          <w:sz w:val="28"/>
          <w:szCs w:val="28"/>
        </w:rPr>
        <w:t xml:space="preserve"> – you also have access to the reports for your churches via their Reports tab</w:t>
      </w:r>
    </w:p>
    <w:p w14:paraId="5AD2A8ED" w14:textId="77777777" w:rsidR="0068476A" w:rsidRDefault="0068476A" w:rsidP="0068476A">
      <w:pPr>
        <w:pStyle w:val="ListParagraph"/>
        <w:rPr>
          <w:b/>
          <w:sz w:val="28"/>
          <w:szCs w:val="28"/>
        </w:rPr>
      </w:pPr>
    </w:p>
    <w:p w14:paraId="2AF52F44" w14:textId="77777777" w:rsidR="0068476A" w:rsidRDefault="0068476A" w:rsidP="0068476A">
      <w:pPr>
        <w:pStyle w:val="ListParagraph"/>
        <w:rPr>
          <w:b/>
          <w:sz w:val="28"/>
          <w:szCs w:val="28"/>
        </w:rPr>
      </w:pPr>
    </w:p>
    <w:p w14:paraId="5A42F439" w14:textId="1B230DA9" w:rsidR="0068476A" w:rsidRPr="00D06490" w:rsidRDefault="0068476A" w:rsidP="00D06490">
      <w:pPr>
        <w:rPr>
          <w:b/>
          <w:sz w:val="28"/>
          <w:szCs w:val="28"/>
        </w:rPr>
      </w:pPr>
      <w:r w:rsidRPr="00D06490">
        <w:rPr>
          <w:b/>
          <w:sz w:val="28"/>
          <w:szCs w:val="28"/>
        </w:rPr>
        <w:t>ASSOCIATION LEVEL REPORTS</w:t>
      </w:r>
    </w:p>
    <w:p w14:paraId="43BC3B9A" w14:textId="77777777" w:rsidR="00D06490" w:rsidRPr="00D06490" w:rsidRDefault="00D06490" w:rsidP="00D06490">
      <w:pPr>
        <w:pStyle w:val="ListParagraph"/>
        <w:ind w:left="1500"/>
        <w:rPr>
          <w:rFonts w:ascii="Times New Roman" w:hAnsi="Times New Roman" w:cs="Times New Roman"/>
        </w:rPr>
      </w:pPr>
    </w:p>
    <w:p w14:paraId="71609C3C" w14:textId="07D64FB3" w:rsidR="0020624B" w:rsidRPr="00D06490" w:rsidRDefault="0020624B" w:rsidP="00D06490">
      <w:pPr>
        <w:rPr>
          <w:rFonts w:ascii="Times New Roman" w:hAnsi="Times New Roman" w:cs="Times New Roman"/>
          <w14:ligatures w14:val="none"/>
        </w:rPr>
      </w:pPr>
      <w:r>
        <w:rPr>
          <w:noProof/>
        </w:rPr>
        <w:lastRenderedPageBreak/>
        <w:drawing>
          <wp:inline distT="0" distB="0" distL="0" distR="0" wp14:anchorId="31C51919" wp14:editId="75FDB17F">
            <wp:extent cx="5953125" cy="3350895"/>
            <wp:effectExtent l="0" t="0" r="9525" b="1905"/>
            <wp:docPr id="213828397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35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17FF9" w14:textId="77777777" w:rsidR="0068476A" w:rsidRDefault="0068476A" w:rsidP="0068476A">
      <w:pPr>
        <w:rPr>
          <w:b/>
          <w:sz w:val="28"/>
          <w:szCs w:val="28"/>
          <w:highlight w:val="yellow"/>
        </w:rPr>
      </w:pPr>
    </w:p>
    <w:p w14:paraId="4AFBC170" w14:textId="77777777" w:rsidR="000D266A" w:rsidRPr="000D266A" w:rsidRDefault="000D266A" w:rsidP="000D266A">
      <w:pPr>
        <w:pStyle w:val="ListParagraph"/>
        <w:numPr>
          <w:ilvl w:val="0"/>
          <w:numId w:val="15"/>
        </w:numPr>
        <w:rPr>
          <w:b/>
          <w:sz w:val="28"/>
          <w:szCs w:val="28"/>
        </w:rPr>
      </w:pPr>
      <w:r w:rsidRPr="000D266A">
        <w:rPr>
          <w:b/>
          <w:sz w:val="28"/>
          <w:szCs w:val="28"/>
        </w:rPr>
        <w:t xml:space="preserve">Association 10 year Profile </w:t>
      </w:r>
      <w:r w:rsidRPr="000D266A">
        <w:rPr>
          <w:bCs/>
          <w:sz w:val="28"/>
          <w:szCs w:val="28"/>
        </w:rPr>
        <w:t>- this report has not been available for several years but is available to you again.  Shows the “trends” for your association over a 10-year period.</w:t>
      </w:r>
      <w:r w:rsidRPr="000D266A">
        <w:rPr>
          <w:b/>
          <w:sz w:val="28"/>
          <w:szCs w:val="28"/>
        </w:rPr>
        <w:t xml:space="preserve"> </w:t>
      </w:r>
    </w:p>
    <w:p w14:paraId="3738B39D" w14:textId="77777777" w:rsidR="000D266A" w:rsidRPr="000D266A" w:rsidRDefault="000D266A" w:rsidP="000D266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0D266A">
        <w:rPr>
          <w:b/>
          <w:sz w:val="28"/>
          <w:szCs w:val="28"/>
        </w:rPr>
        <w:t>Association Multi-year Digest</w:t>
      </w:r>
      <w:r w:rsidRPr="000D266A">
        <w:rPr>
          <w:bCs/>
          <w:sz w:val="28"/>
          <w:szCs w:val="28"/>
        </w:rPr>
        <w:t xml:space="preserve"> – Statistical information for individual churches in a given year or timeframe.</w:t>
      </w:r>
    </w:p>
    <w:p w14:paraId="154F6448" w14:textId="77777777" w:rsidR="000D266A" w:rsidRPr="000D266A" w:rsidRDefault="000D266A" w:rsidP="000D266A">
      <w:pPr>
        <w:pStyle w:val="ListParagraph"/>
        <w:numPr>
          <w:ilvl w:val="0"/>
          <w:numId w:val="15"/>
        </w:numPr>
        <w:rPr>
          <w:b/>
          <w:sz w:val="28"/>
          <w:szCs w:val="28"/>
        </w:rPr>
      </w:pPr>
      <w:r w:rsidRPr="000D266A">
        <w:rPr>
          <w:b/>
          <w:sz w:val="28"/>
          <w:szCs w:val="28"/>
        </w:rPr>
        <w:t>Association Survey User Info</w:t>
      </w:r>
      <w:r w:rsidRPr="000D266A">
        <w:rPr>
          <w:sz w:val="28"/>
          <w:szCs w:val="28"/>
        </w:rPr>
        <w:t xml:space="preserve"> – print this report for yourself TODAY.  You will see each of your churches with their Username (which is their SBC ID) / Username.  When a church calls and has lost this information, you can share it with them quickly.</w:t>
      </w:r>
    </w:p>
    <w:p w14:paraId="67DAABC0" w14:textId="77777777" w:rsidR="000D266A" w:rsidRDefault="000D266A" w:rsidP="0068476A">
      <w:pPr>
        <w:rPr>
          <w:b/>
          <w:sz w:val="28"/>
          <w:szCs w:val="28"/>
          <w:highlight w:val="yellow"/>
        </w:rPr>
      </w:pPr>
    </w:p>
    <w:p w14:paraId="6E759EAE" w14:textId="36F454E1" w:rsidR="0068476A" w:rsidRDefault="0068476A" w:rsidP="00D06490">
      <w:pPr>
        <w:rPr>
          <w:b/>
          <w:sz w:val="28"/>
          <w:szCs w:val="28"/>
        </w:rPr>
      </w:pPr>
      <w:r w:rsidRPr="00D06490">
        <w:rPr>
          <w:b/>
          <w:sz w:val="28"/>
          <w:szCs w:val="28"/>
        </w:rPr>
        <w:t>CHURCH LEVEL REPORTS</w:t>
      </w:r>
    </w:p>
    <w:p w14:paraId="7346848E" w14:textId="77777777" w:rsidR="00AE7805" w:rsidRDefault="00AE7805" w:rsidP="00D06490">
      <w:pPr>
        <w:rPr>
          <w:b/>
          <w:sz w:val="28"/>
          <w:szCs w:val="28"/>
        </w:rPr>
      </w:pPr>
    </w:p>
    <w:p w14:paraId="1C30F82A" w14:textId="378D0D94" w:rsidR="00AE7805" w:rsidRDefault="00AE7805" w:rsidP="00D06490">
      <w:pPr>
        <w:rPr>
          <w:b/>
          <w:sz w:val="28"/>
          <w:szCs w:val="28"/>
        </w:rPr>
      </w:pPr>
      <w:r w:rsidRPr="00AE7805">
        <w:rPr>
          <w:b/>
          <w:noProof/>
          <w:sz w:val="28"/>
          <w:szCs w:val="28"/>
        </w:rPr>
        <w:drawing>
          <wp:inline distT="0" distB="0" distL="0" distR="0" wp14:anchorId="394EB644" wp14:editId="7DF00769">
            <wp:extent cx="5943600" cy="1337310"/>
            <wp:effectExtent l="0" t="0" r="0" b="0"/>
            <wp:docPr id="5433661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366187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3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AAA7C" w14:textId="7C593210" w:rsidR="00D06490" w:rsidRPr="00D06490" w:rsidRDefault="00D06490" w:rsidP="00D06490">
      <w:pPr>
        <w:rPr>
          <w:b/>
          <w:sz w:val="28"/>
          <w:szCs w:val="28"/>
        </w:rPr>
      </w:pPr>
    </w:p>
    <w:p w14:paraId="27AA7E55" w14:textId="673A55D0" w:rsidR="00B53351" w:rsidRPr="00D33886" w:rsidRDefault="00D33886" w:rsidP="00B53351">
      <w:pPr>
        <w:rPr>
          <w:b/>
          <w:color w:val="0070C0"/>
          <w:sz w:val="28"/>
          <w:szCs w:val="28"/>
          <w:u w:val="single"/>
        </w:rPr>
      </w:pPr>
      <w:r w:rsidRPr="00D33886">
        <w:rPr>
          <w:b/>
          <w:color w:val="0070C0"/>
          <w:sz w:val="28"/>
          <w:szCs w:val="28"/>
          <w:u w:val="single"/>
        </w:rPr>
        <w:t>ACP Packets</w:t>
      </w:r>
    </w:p>
    <w:p w14:paraId="52BD3920" w14:textId="77777777" w:rsidR="00BD4DC7" w:rsidRDefault="00BD4DC7" w:rsidP="00BD4DC7">
      <w:pPr>
        <w:rPr>
          <w:b/>
          <w:sz w:val="28"/>
          <w:szCs w:val="28"/>
          <w:u w:val="single"/>
        </w:rPr>
      </w:pPr>
    </w:p>
    <w:p w14:paraId="40456DF2" w14:textId="4609AC1C" w:rsidR="00EE4E30" w:rsidRPr="00BD4DC7" w:rsidRDefault="00BD4DC7" w:rsidP="00BD4DC7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Please remind your churches that the</w:t>
      </w:r>
      <w:r w:rsidR="00EE4E30" w:rsidRPr="00EE4E30">
        <w:rPr>
          <w:b/>
          <w:sz w:val="28"/>
          <w:szCs w:val="28"/>
          <w:u w:val="single"/>
        </w:rPr>
        <w:t xml:space="preserve"> ACP Packet has </w:t>
      </w:r>
      <w:r w:rsidR="00980C75">
        <w:rPr>
          <w:b/>
          <w:sz w:val="28"/>
          <w:szCs w:val="28"/>
          <w:u w:val="single"/>
        </w:rPr>
        <w:t>Three</w:t>
      </w:r>
      <w:r w:rsidR="00EE4E30" w:rsidRPr="00EE4E30">
        <w:rPr>
          <w:b/>
          <w:sz w:val="28"/>
          <w:szCs w:val="28"/>
          <w:u w:val="single"/>
        </w:rPr>
        <w:t xml:space="preserve"> Parts</w:t>
      </w:r>
      <w:r w:rsidR="00980C75">
        <w:rPr>
          <w:b/>
          <w:sz w:val="28"/>
          <w:szCs w:val="28"/>
          <w:u w:val="single"/>
        </w:rPr>
        <w:t xml:space="preserve"> this year</w:t>
      </w:r>
      <w:r>
        <w:rPr>
          <w:sz w:val="28"/>
          <w:szCs w:val="28"/>
        </w:rPr>
        <w:t xml:space="preserve"> – this information is covered in </w:t>
      </w:r>
      <w:r w:rsidRPr="00BD4DC7">
        <w:rPr>
          <w:sz w:val="28"/>
          <w:szCs w:val="28"/>
          <w:u w:val="single"/>
        </w:rPr>
        <w:t>202</w:t>
      </w:r>
      <w:r w:rsidR="00802D29">
        <w:rPr>
          <w:sz w:val="28"/>
          <w:szCs w:val="28"/>
          <w:u w:val="single"/>
        </w:rPr>
        <w:t>5</w:t>
      </w:r>
      <w:r w:rsidRPr="00BD4DC7">
        <w:rPr>
          <w:sz w:val="28"/>
          <w:szCs w:val="28"/>
          <w:u w:val="single"/>
        </w:rPr>
        <w:t xml:space="preserve"> ACP Overview for Churches</w:t>
      </w:r>
      <w:r>
        <w:rPr>
          <w:sz w:val="28"/>
          <w:szCs w:val="28"/>
        </w:rPr>
        <w:t xml:space="preserve"> Handout</w:t>
      </w:r>
    </w:p>
    <w:p w14:paraId="4297B747" w14:textId="77777777" w:rsidR="00EE4E30" w:rsidRPr="00CB2533" w:rsidRDefault="00EE4E30" w:rsidP="00EE4E30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CB2533">
        <w:rPr>
          <w:sz w:val="28"/>
          <w:szCs w:val="28"/>
        </w:rPr>
        <w:t xml:space="preserve"> General / Organization</w:t>
      </w:r>
    </w:p>
    <w:p w14:paraId="515EFAE1" w14:textId="41C8D07D" w:rsidR="00EE4E30" w:rsidRPr="00CB2533" w:rsidRDefault="00EE4E30" w:rsidP="00EE4E30">
      <w:pPr>
        <w:rPr>
          <w:sz w:val="28"/>
          <w:szCs w:val="28"/>
        </w:rPr>
      </w:pPr>
      <w:r w:rsidRPr="00CB2533">
        <w:rPr>
          <w:sz w:val="28"/>
          <w:szCs w:val="28"/>
        </w:rPr>
        <w:t xml:space="preserve">2. </w:t>
      </w:r>
      <w:r w:rsidR="00BD4DC7">
        <w:rPr>
          <w:sz w:val="28"/>
          <w:szCs w:val="28"/>
        </w:rPr>
        <w:t>202</w:t>
      </w:r>
      <w:r w:rsidR="004941EB">
        <w:rPr>
          <w:sz w:val="28"/>
          <w:szCs w:val="28"/>
        </w:rPr>
        <w:t>5</w:t>
      </w:r>
      <w:r w:rsidR="00BD4DC7">
        <w:rPr>
          <w:sz w:val="28"/>
          <w:szCs w:val="28"/>
        </w:rPr>
        <w:t xml:space="preserve"> ACP Statistical Profile</w:t>
      </w:r>
      <w:r w:rsidR="00980C75">
        <w:rPr>
          <w:sz w:val="28"/>
          <w:szCs w:val="28"/>
        </w:rPr>
        <w:t xml:space="preserve"> (includes the MS Supplemental Questions)</w:t>
      </w:r>
    </w:p>
    <w:p w14:paraId="6E13C6C9" w14:textId="0DDED939" w:rsidR="00EE4E30" w:rsidRDefault="00EE4E30" w:rsidP="00EE4E30">
      <w:pPr>
        <w:rPr>
          <w:sz w:val="28"/>
          <w:szCs w:val="28"/>
        </w:rPr>
      </w:pPr>
      <w:r w:rsidRPr="00CB2533">
        <w:rPr>
          <w:sz w:val="28"/>
          <w:szCs w:val="28"/>
        </w:rPr>
        <w:t>3. Leadership</w:t>
      </w:r>
      <w:r w:rsidR="00BD4DC7">
        <w:rPr>
          <w:sz w:val="28"/>
          <w:szCs w:val="28"/>
        </w:rPr>
        <w:t xml:space="preserve"> Profile</w:t>
      </w:r>
    </w:p>
    <w:p w14:paraId="07BE0CDA" w14:textId="77777777" w:rsidR="00D33886" w:rsidRDefault="00D33886" w:rsidP="00EE4E30">
      <w:pPr>
        <w:rPr>
          <w:sz w:val="28"/>
          <w:szCs w:val="28"/>
        </w:rPr>
      </w:pPr>
    </w:p>
    <w:p w14:paraId="1D04BCC4" w14:textId="77777777" w:rsidR="00AE7805" w:rsidRDefault="004941EB" w:rsidP="00EE4E30">
      <w:pPr>
        <w:rPr>
          <w:sz w:val="28"/>
          <w:szCs w:val="28"/>
        </w:rPr>
      </w:pPr>
      <w:r>
        <w:rPr>
          <w:sz w:val="28"/>
          <w:szCs w:val="28"/>
        </w:rPr>
        <w:t>MBCB will</w:t>
      </w:r>
      <w:r w:rsidR="00AE7805">
        <w:rPr>
          <w:sz w:val="28"/>
          <w:szCs w:val="28"/>
        </w:rPr>
        <w:t>:</w:t>
      </w:r>
    </w:p>
    <w:p w14:paraId="478E110A" w14:textId="77777777" w:rsidR="00AE7805" w:rsidRDefault="00AE7805" w:rsidP="00AE7805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Provide</w:t>
      </w:r>
      <w:r w:rsidR="004941EB" w:rsidRPr="00AE7805">
        <w:rPr>
          <w:sz w:val="28"/>
          <w:szCs w:val="28"/>
        </w:rPr>
        <w:t xml:space="preserve"> mailers to use for sending/passing out the ACP to your churches. </w:t>
      </w:r>
    </w:p>
    <w:p w14:paraId="3B3CB8B4" w14:textId="302BB610" w:rsidR="004941EB" w:rsidRPr="00AE7805" w:rsidRDefault="00AE7805" w:rsidP="00AE7805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Will be </w:t>
      </w:r>
      <w:r w:rsidR="004941EB" w:rsidRPr="00AE7805">
        <w:rPr>
          <w:sz w:val="28"/>
          <w:szCs w:val="28"/>
        </w:rPr>
        <w:t xml:space="preserve">sending a note to go with the ACP Packet with information about changes to the </w:t>
      </w:r>
      <w:r>
        <w:rPr>
          <w:sz w:val="28"/>
          <w:szCs w:val="28"/>
        </w:rPr>
        <w:t xml:space="preserve">2025 </w:t>
      </w:r>
      <w:r w:rsidR="004941EB" w:rsidRPr="00AE7805">
        <w:rPr>
          <w:sz w:val="28"/>
          <w:szCs w:val="28"/>
        </w:rPr>
        <w:t xml:space="preserve">ACP and </w:t>
      </w:r>
      <w:r>
        <w:rPr>
          <w:sz w:val="28"/>
          <w:szCs w:val="28"/>
        </w:rPr>
        <w:t>info about</w:t>
      </w:r>
      <w:r w:rsidR="004941EB" w:rsidRPr="00AE7805">
        <w:rPr>
          <w:sz w:val="28"/>
          <w:szCs w:val="28"/>
        </w:rPr>
        <w:t xml:space="preserve"> new positions.</w:t>
      </w:r>
    </w:p>
    <w:p w14:paraId="5DC6585B" w14:textId="77777777" w:rsidR="004941EB" w:rsidRDefault="004941EB" w:rsidP="00EE4E30">
      <w:pPr>
        <w:rPr>
          <w:sz w:val="28"/>
          <w:szCs w:val="28"/>
        </w:rPr>
      </w:pPr>
    </w:p>
    <w:p w14:paraId="20FFB62D" w14:textId="4FF3136A" w:rsidR="00D33886" w:rsidRDefault="00D33886" w:rsidP="00EE4E30">
      <w:pPr>
        <w:rPr>
          <w:sz w:val="28"/>
          <w:szCs w:val="28"/>
        </w:rPr>
      </w:pPr>
      <w:r>
        <w:rPr>
          <w:sz w:val="28"/>
          <w:szCs w:val="28"/>
        </w:rPr>
        <w:t>We ask that the Association include a letter from the association when the packet to mailed/given/emailed to the church.  Please include the following:</w:t>
      </w:r>
    </w:p>
    <w:p w14:paraId="0CFCB1EB" w14:textId="77777777" w:rsidR="00D33886" w:rsidRDefault="00D33886" w:rsidP="00D33886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Time frame you are suggesting that they use</w:t>
      </w:r>
    </w:p>
    <w:p w14:paraId="5542487B" w14:textId="77777777" w:rsidR="00D33886" w:rsidRDefault="00257794" w:rsidP="00D33886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Emphasize the Due Date</w:t>
      </w:r>
    </w:p>
    <w:p w14:paraId="6AE374CB" w14:textId="77777777" w:rsidR="00257794" w:rsidRPr="00D33886" w:rsidRDefault="00257794" w:rsidP="00D33886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Who should they contact should they have questions?</w:t>
      </w:r>
    </w:p>
    <w:p w14:paraId="33046EFB" w14:textId="77777777" w:rsidR="00B53351" w:rsidRDefault="00B53351" w:rsidP="00B53351">
      <w:pPr>
        <w:rPr>
          <w:sz w:val="28"/>
          <w:szCs w:val="28"/>
        </w:rPr>
      </w:pPr>
    </w:p>
    <w:p w14:paraId="321F7405" w14:textId="04E297D0" w:rsidR="00B53351" w:rsidRPr="00D33886" w:rsidRDefault="00257794" w:rsidP="00B53351">
      <w:pPr>
        <w:rPr>
          <w:b/>
          <w:color w:val="0070C0"/>
          <w:sz w:val="28"/>
          <w:szCs w:val="28"/>
          <w:u w:val="single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="00B53351" w:rsidRPr="00D33886">
        <w:rPr>
          <w:b/>
          <w:color w:val="0070C0"/>
          <w:sz w:val="28"/>
          <w:szCs w:val="28"/>
          <w:u w:val="single"/>
        </w:rPr>
        <w:t>How to download packets</w:t>
      </w:r>
      <w:r w:rsidR="00D33886">
        <w:rPr>
          <w:b/>
          <w:color w:val="0070C0"/>
          <w:sz w:val="28"/>
          <w:szCs w:val="28"/>
          <w:u w:val="single"/>
        </w:rPr>
        <w:t xml:space="preserve"> from SBC Workspace</w:t>
      </w:r>
    </w:p>
    <w:p w14:paraId="7BB2BEED" w14:textId="77777777" w:rsidR="00142358" w:rsidRPr="000E2F95" w:rsidRDefault="00142358" w:rsidP="00142358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0E2F95">
        <w:rPr>
          <w:sz w:val="28"/>
          <w:szCs w:val="28"/>
        </w:rPr>
        <w:t>Open SBC Workspace for your association</w:t>
      </w:r>
    </w:p>
    <w:p w14:paraId="13538582" w14:textId="25374E9F" w:rsidR="00142358" w:rsidRPr="000E2F95" w:rsidRDefault="00142358" w:rsidP="00142358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0E2F95">
        <w:rPr>
          <w:sz w:val="28"/>
          <w:szCs w:val="28"/>
        </w:rPr>
        <w:t xml:space="preserve">Make sure on the “General” Information page that the correct address for the churches to return their ACPs is </w:t>
      </w:r>
      <w:r w:rsidR="007C6CB3">
        <w:rPr>
          <w:sz w:val="28"/>
          <w:szCs w:val="28"/>
        </w:rPr>
        <w:t xml:space="preserve">the </w:t>
      </w:r>
      <w:r w:rsidRPr="000E2F95">
        <w:rPr>
          <w:sz w:val="28"/>
          <w:szCs w:val="28"/>
        </w:rPr>
        <w:t>“Preferred Mailing Address” at the bottom of the page</w:t>
      </w:r>
    </w:p>
    <w:p w14:paraId="06358600" w14:textId="77777777" w:rsidR="00142358" w:rsidRPr="000E2F95" w:rsidRDefault="00142358" w:rsidP="00142358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0E2F95">
        <w:rPr>
          <w:sz w:val="28"/>
          <w:szCs w:val="28"/>
        </w:rPr>
        <w:t>Go to the REPORTS tab</w:t>
      </w:r>
    </w:p>
    <w:p w14:paraId="4E626333" w14:textId="77777777" w:rsidR="00142358" w:rsidRPr="000E2F95" w:rsidRDefault="00142358" w:rsidP="00142358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0E2F95">
        <w:rPr>
          <w:sz w:val="28"/>
          <w:szCs w:val="28"/>
        </w:rPr>
        <w:t>Click on “ACP Packet Reports”</w:t>
      </w:r>
    </w:p>
    <w:p w14:paraId="2F847405" w14:textId="496FE97B" w:rsidR="00142358" w:rsidRPr="000E2F95" w:rsidRDefault="000E2F95" w:rsidP="00142358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0E2F95">
        <w:rPr>
          <w:sz w:val="28"/>
          <w:szCs w:val="28"/>
        </w:rPr>
        <w:t>Enter the year – 202</w:t>
      </w:r>
      <w:r w:rsidR="004941EB">
        <w:rPr>
          <w:sz w:val="28"/>
          <w:szCs w:val="28"/>
        </w:rPr>
        <w:t>5</w:t>
      </w:r>
    </w:p>
    <w:p w14:paraId="0763AB27" w14:textId="77777777" w:rsidR="00142358" w:rsidRPr="000E2F95" w:rsidRDefault="00142358" w:rsidP="00142358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0E2F95">
        <w:rPr>
          <w:sz w:val="28"/>
          <w:szCs w:val="28"/>
        </w:rPr>
        <w:t xml:space="preserve">Enter the Due Date – the date by which you want your churches </w:t>
      </w:r>
      <w:r w:rsidR="000E2F95" w:rsidRPr="000E2F95">
        <w:rPr>
          <w:sz w:val="28"/>
          <w:szCs w:val="28"/>
        </w:rPr>
        <w:t xml:space="preserve">to return the date to you.  </w:t>
      </w:r>
    </w:p>
    <w:p w14:paraId="289152CA" w14:textId="26222696" w:rsidR="00142358" w:rsidRDefault="00142358" w:rsidP="00142358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0E2F95">
        <w:rPr>
          <w:sz w:val="28"/>
          <w:szCs w:val="28"/>
        </w:rPr>
        <w:t xml:space="preserve">Hit the “Print/Download” button and the reports will </w:t>
      </w:r>
      <w:r w:rsidR="007C6CB3" w:rsidRPr="000E2F95">
        <w:rPr>
          <w:sz w:val="28"/>
          <w:szCs w:val="28"/>
        </w:rPr>
        <w:t>be downloaded</w:t>
      </w:r>
      <w:r w:rsidRPr="000E2F95">
        <w:rPr>
          <w:sz w:val="28"/>
          <w:szCs w:val="28"/>
        </w:rPr>
        <w:t>.</w:t>
      </w:r>
    </w:p>
    <w:p w14:paraId="6A21CDCC" w14:textId="342FB354" w:rsidR="000E2F95" w:rsidRPr="000E2F95" w:rsidRDefault="000E2F95" w:rsidP="00142358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Check </w:t>
      </w:r>
      <w:r w:rsidR="00F744D8">
        <w:rPr>
          <w:sz w:val="28"/>
          <w:szCs w:val="28"/>
        </w:rPr>
        <w:t>the bottom</w:t>
      </w:r>
      <w:r>
        <w:rPr>
          <w:sz w:val="28"/>
          <w:szCs w:val="28"/>
        </w:rPr>
        <w:t xml:space="preserve"> of the first page to verify that the DUE DATE and RETURN TO: address are both correct.</w:t>
      </w:r>
    </w:p>
    <w:p w14:paraId="2DE0F0B7" w14:textId="77777777" w:rsidR="00142358" w:rsidRDefault="00142358" w:rsidP="00142358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0E2F95">
        <w:rPr>
          <w:sz w:val="28"/>
          <w:szCs w:val="28"/>
        </w:rPr>
        <w:t>Then print the reports.</w:t>
      </w:r>
    </w:p>
    <w:p w14:paraId="297F5BA6" w14:textId="6D67FB79" w:rsidR="00204ED0" w:rsidRDefault="00204ED0" w:rsidP="00204ED0">
      <w:pPr>
        <w:spacing w:before="100" w:beforeAutospacing="1" w:after="100" w:afterAutospacing="1"/>
        <w:rPr>
          <w:i/>
          <w:sz w:val="28"/>
          <w:szCs w:val="28"/>
        </w:rPr>
      </w:pPr>
      <w:r w:rsidRPr="00A271C5">
        <w:rPr>
          <w:i/>
          <w:sz w:val="28"/>
          <w:szCs w:val="28"/>
        </w:rPr>
        <w:t>**Suggestion – this report goes to your “downloads</w:t>
      </w:r>
      <w:r w:rsidR="00A271C5" w:rsidRPr="00A271C5">
        <w:rPr>
          <w:i/>
          <w:sz w:val="28"/>
          <w:szCs w:val="28"/>
        </w:rPr>
        <w:t>” folder and is call</w:t>
      </w:r>
      <w:r w:rsidR="00980C75">
        <w:rPr>
          <w:i/>
          <w:sz w:val="28"/>
          <w:szCs w:val="28"/>
        </w:rPr>
        <w:t>ed</w:t>
      </w:r>
      <w:r w:rsidR="00A271C5" w:rsidRPr="00A271C5">
        <w:rPr>
          <w:i/>
          <w:sz w:val="28"/>
          <w:szCs w:val="28"/>
        </w:rPr>
        <w:t xml:space="preserve"> “long form for association”.  I suggest that you save that report so you will have a quick copy should one of your churches need an additional copy.</w:t>
      </w:r>
    </w:p>
    <w:p w14:paraId="15EBA781" w14:textId="1A0A2B78" w:rsidR="00142358" w:rsidRPr="000E2F95" w:rsidRDefault="00142358" w:rsidP="00142358">
      <w:pPr>
        <w:rPr>
          <w:sz w:val="28"/>
          <w:szCs w:val="28"/>
          <w14:ligatures w14:val="none"/>
        </w:rPr>
      </w:pPr>
      <w:r w:rsidRPr="00D33886">
        <w:rPr>
          <w:b/>
          <w:bCs/>
          <w:color w:val="0070C0"/>
          <w:sz w:val="28"/>
          <w:szCs w:val="28"/>
          <w:u w:val="single"/>
        </w:rPr>
        <w:lastRenderedPageBreak/>
        <w:t>How to save ONE ACP report form the ACP Packet Reports</w:t>
      </w:r>
      <w:r w:rsidR="00D33886">
        <w:rPr>
          <w:b/>
          <w:bCs/>
          <w:color w:val="0070C0"/>
          <w:sz w:val="28"/>
          <w:szCs w:val="28"/>
          <w:u w:val="single"/>
        </w:rPr>
        <w:t xml:space="preserve"> from your association</w:t>
      </w:r>
      <w:r w:rsidRPr="000E2F95">
        <w:rPr>
          <w:b/>
          <w:bCs/>
          <w:sz w:val="28"/>
          <w:szCs w:val="28"/>
          <w:u w:val="single"/>
        </w:rPr>
        <w:t>:</w:t>
      </w:r>
    </w:p>
    <w:p w14:paraId="0C85BC2F" w14:textId="77777777" w:rsidR="00142358" w:rsidRPr="000E2F95" w:rsidRDefault="00142358" w:rsidP="0014235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E2F95">
        <w:rPr>
          <w:sz w:val="28"/>
          <w:szCs w:val="28"/>
        </w:rPr>
        <w:t>Open your complete list of ACP Packet Reports</w:t>
      </w:r>
      <w:r w:rsidR="00D33886">
        <w:rPr>
          <w:sz w:val="28"/>
          <w:szCs w:val="28"/>
        </w:rPr>
        <w:t xml:space="preserve"> for your association mentioned above</w:t>
      </w:r>
      <w:r w:rsidRPr="000E2F95">
        <w:rPr>
          <w:sz w:val="28"/>
          <w:szCs w:val="28"/>
        </w:rPr>
        <w:t>.</w:t>
      </w:r>
    </w:p>
    <w:p w14:paraId="01911305" w14:textId="61DF6518" w:rsidR="00142358" w:rsidRDefault="00142358" w:rsidP="0014235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E2F95">
        <w:rPr>
          <w:sz w:val="28"/>
          <w:szCs w:val="28"/>
        </w:rPr>
        <w:t>Use the magnifying glass on the toolbar.</w:t>
      </w:r>
    </w:p>
    <w:p w14:paraId="35936648" w14:textId="77777777" w:rsidR="00D33886" w:rsidRPr="000E2F95" w:rsidRDefault="00D33886" w:rsidP="0014235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Type in the organization/church for which you are looking.</w:t>
      </w:r>
    </w:p>
    <w:p w14:paraId="72C7AC39" w14:textId="77777777" w:rsidR="00142358" w:rsidRPr="000E2F95" w:rsidRDefault="00142358" w:rsidP="0014235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E2F95">
        <w:rPr>
          <w:sz w:val="28"/>
          <w:szCs w:val="28"/>
        </w:rPr>
        <w:t xml:space="preserve">Find out which pages the report you need </w:t>
      </w:r>
      <w:r w:rsidR="00D33886">
        <w:rPr>
          <w:sz w:val="28"/>
          <w:szCs w:val="28"/>
        </w:rPr>
        <w:t xml:space="preserve">to </w:t>
      </w:r>
      <w:r w:rsidRPr="000E2F95">
        <w:rPr>
          <w:sz w:val="28"/>
          <w:szCs w:val="28"/>
        </w:rPr>
        <w:t>include.  (</w:t>
      </w:r>
      <w:r w:rsidR="00D33886">
        <w:rPr>
          <w:sz w:val="28"/>
          <w:szCs w:val="28"/>
        </w:rPr>
        <w:t>Page numbers are at the center, top of the page.  Find the packets first page number and page down to its last page number.)</w:t>
      </w:r>
    </w:p>
    <w:p w14:paraId="71270ABA" w14:textId="77777777" w:rsidR="00142358" w:rsidRPr="000E2F95" w:rsidRDefault="00142358" w:rsidP="0014235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E2F95">
        <w:rPr>
          <w:sz w:val="28"/>
          <w:szCs w:val="28"/>
        </w:rPr>
        <w:t>Hit the Print Icon at the left side of the Toolbar along the top of the page.</w:t>
      </w:r>
    </w:p>
    <w:p w14:paraId="01D383E0" w14:textId="1F06DE9E" w:rsidR="00142358" w:rsidRPr="000E2F95" w:rsidRDefault="00142358" w:rsidP="0014235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E2F95">
        <w:rPr>
          <w:sz w:val="28"/>
          <w:szCs w:val="28"/>
        </w:rPr>
        <w:t xml:space="preserve">At the top of that </w:t>
      </w:r>
      <w:r w:rsidR="007C6CB3" w:rsidRPr="000E2F95">
        <w:rPr>
          <w:sz w:val="28"/>
          <w:szCs w:val="28"/>
        </w:rPr>
        <w:t>block,</w:t>
      </w:r>
      <w:r w:rsidRPr="000E2F95">
        <w:rPr>
          <w:sz w:val="28"/>
          <w:szCs w:val="28"/>
        </w:rPr>
        <w:t xml:space="preserve"> it says: Printer (This is the location to which you will print the report.)</w:t>
      </w:r>
    </w:p>
    <w:p w14:paraId="2A76D70F" w14:textId="77777777" w:rsidR="00142358" w:rsidRPr="000E2F95" w:rsidRDefault="00142358" w:rsidP="0014235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E2F95">
        <w:rPr>
          <w:sz w:val="28"/>
          <w:szCs w:val="28"/>
        </w:rPr>
        <w:t>DO NOT USE your default printer!</w:t>
      </w:r>
    </w:p>
    <w:p w14:paraId="2C251426" w14:textId="049F985D" w:rsidR="00142358" w:rsidRPr="000E2F95" w:rsidRDefault="00142358" w:rsidP="0014235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E2F95">
        <w:rPr>
          <w:sz w:val="28"/>
          <w:szCs w:val="28"/>
        </w:rPr>
        <w:t>Look at the dropdown list of Printer options and one will be “Microsoft printer to PDF”.  Click on that option.</w:t>
      </w:r>
    </w:p>
    <w:p w14:paraId="2582BB0A" w14:textId="443564FE" w:rsidR="00142358" w:rsidRPr="000E2F95" w:rsidRDefault="00142358" w:rsidP="0014235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E2F95">
        <w:rPr>
          <w:sz w:val="28"/>
          <w:szCs w:val="28"/>
        </w:rPr>
        <w:t xml:space="preserve">Under “Pages to Print” choose “Pages” and </w:t>
      </w:r>
      <w:r w:rsidR="007C6CB3" w:rsidRPr="000E2F95">
        <w:rPr>
          <w:sz w:val="28"/>
          <w:szCs w:val="28"/>
        </w:rPr>
        <w:t>put it</w:t>
      </w:r>
      <w:r w:rsidRPr="000E2F95">
        <w:rPr>
          <w:sz w:val="28"/>
          <w:szCs w:val="28"/>
        </w:rPr>
        <w:t xml:space="preserve"> in your page range.  (</w:t>
      </w:r>
      <w:r w:rsidR="00D33886">
        <w:rPr>
          <w:sz w:val="28"/>
          <w:szCs w:val="28"/>
        </w:rPr>
        <w:t>Found in #4 above</w:t>
      </w:r>
      <w:r w:rsidRPr="000E2F95">
        <w:rPr>
          <w:sz w:val="28"/>
          <w:szCs w:val="28"/>
        </w:rPr>
        <w:t>).</w:t>
      </w:r>
    </w:p>
    <w:p w14:paraId="234E422E" w14:textId="77777777" w:rsidR="00142358" w:rsidRPr="000E2F95" w:rsidRDefault="00142358" w:rsidP="0014235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E2F95">
        <w:rPr>
          <w:sz w:val="28"/>
          <w:szCs w:val="28"/>
        </w:rPr>
        <w:t>Then hit the print button and a save option will appear, the document will not print on your printer.</w:t>
      </w:r>
    </w:p>
    <w:p w14:paraId="0C4DA67F" w14:textId="77777777" w:rsidR="00142358" w:rsidRPr="000E2F95" w:rsidRDefault="00142358" w:rsidP="0014235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E2F95">
        <w:rPr>
          <w:sz w:val="28"/>
          <w:szCs w:val="28"/>
        </w:rPr>
        <w:t>Save the document in the folder of your choosing and you are ready to attach it to an email.</w:t>
      </w:r>
    </w:p>
    <w:p w14:paraId="19F90A11" w14:textId="77777777" w:rsidR="00142358" w:rsidRDefault="00142358" w:rsidP="00B53351">
      <w:pPr>
        <w:rPr>
          <w:sz w:val="28"/>
          <w:szCs w:val="28"/>
        </w:rPr>
      </w:pPr>
    </w:p>
    <w:p w14:paraId="0203DCEF" w14:textId="77777777" w:rsidR="006A6780" w:rsidRDefault="006A6780" w:rsidP="00B53351">
      <w:pPr>
        <w:rPr>
          <w:sz w:val="28"/>
          <w:szCs w:val="28"/>
        </w:rPr>
      </w:pPr>
      <w:r>
        <w:rPr>
          <w:sz w:val="28"/>
          <w:szCs w:val="28"/>
        </w:rPr>
        <w:t xml:space="preserve">This same process is used to print a report for ONE church.  </w:t>
      </w:r>
      <w:r w:rsidR="00D33886">
        <w:rPr>
          <w:sz w:val="28"/>
          <w:szCs w:val="28"/>
        </w:rPr>
        <w:t>Disregard step #7 and in step #8</w:t>
      </w:r>
      <w:r>
        <w:rPr>
          <w:sz w:val="28"/>
          <w:szCs w:val="28"/>
        </w:rPr>
        <w:t xml:space="preserve"> – </w:t>
      </w:r>
      <w:r w:rsidR="00D33886">
        <w:rPr>
          <w:sz w:val="28"/>
          <w:szCs w:val="28"/>
        </w:rPr>
        <w:t>USE</w:t>
      </w:r>
      <w:r>
        <w:rPr>
          <w:sz w:val="28"/>
          <w:szCs w:val="28"/>
        </w:rPr>
        <w:t xml:space="preserve"> your default printer as the option you take.</w:t>
      </w:r>
    </w:p>
    <w:p w14:paraId="693F7D7C" w14:textId="77777777" w:rsidR="00B53351" w:rsidRPr="000E2F95" w:rsidRDefault="006A6780" w:rsidP="00B53351">
      <w:pPr>
        <w:rPr>
          <w:sz w:val="28"/>
          <w:szCs w:val="28"/>
        </w:rPr>
      </w:pPr>
      <w:r>
        <w:rPr>
          <w:sz w:val="28"/>
          <w:szCs w:val="28"/>
        </w:rPr>
        <w:t>You will</w:t>
      </w:r>
      <w:r w:rsidR="00D33886">
        <w:rPr>
          <w:sz w:val="28"/>
          <w:szCs w:val="28"/>
        </w:rPr>
        <w:t xml:space="preserve"> still need to complete steps </w:t>
      </w:r>
      <w:r>
        <w:rPr>
          <w:sz w:val="28"/>
          <w:szCs w:val="28"/>
        </w:rPr>
        <w:t>9</w:t>
      </w:r>
      <w:r w:rsidR="00D33886">
        <w:rPr>
          <w:sz w:val="28"/>
          <w:szCs w:val="28"/>
        </w:rPr>
        <w:t xml:space="preserve"> &amp; 10</w:t>
      </w:r>
      <w:r>
        <w:rPr>
          <w:sz w:val="28"/>
          <w:szCs w:val="28"/>
        </w:rPr>
        <w:t>.</w:t>
      </w:r>
      <w:r w:rsidR="00D33886">
        <w:rPr>
          <w:sz w:val="28"/>
          <w:szCs w:val="28"/>
        </w:rPr>
        <w:t xml:space="preserve">  In step 10, the report will be printed via your default printer.</w:t>
      </w:r>
    </w:p>
    <w:p w14:paraId="43BDF4E3" w14:textId="77777777" w:rsidR="000B6773" w:rsidRDefault="000B6773">
      <w:pPr>
        <w:pBdr>
          <w:bottom w:val="single" w:sz="12" w:space="1" w:color="auto"/>
        </w:pBdr>
        <w:rPr>
          <w:sz w:val="28"/>
          <w:szCs w:val="28"/>
        </w:rPr>
      </w:pPr>
    </w:p>
    <w:p w14:paraId="487305F0" w14:textId="43A1F4D7" w:rsidR="000B6773" w:rsidRDefault="00257794">
      <w:pPr>
        <w:rPr>
          <w:b/>
          <w:sz w:val="28"/>
          <w:szCs w:val="28"/>
          <w:u w:val="single"/>
        </w:rPr>
      </w:pPr>
      <w:r w:rsidRPr="00257794">
        <w:rPr>
          <w:b/>
          <w:sz w:val="28"/>
          <w:szCs w:val="28"/>
          <w:u w:val="single"/>
        </w:rPr>
        <w:softHyphen/>
      </w:r>
      <w:r w:rsidRPr="00257794">
        <w:rPr>
          <w:b/>
          <w:sz w:val="28"/>
          <w:szCs w:val="28"/>
          <w:u w:val="single"/>
        </w:rPr>
        <w:softHyphen/>
      </w:r>
      <w:r w:rsidRPr="00257794">
        <w:rPr>
          <w:b/>
          <w:sz w:val="28"/>
          <w:szCs w:val="28"/>
          <w:u w:val="single"/>
        </w:rPr>
        <w:softHyphen/>
      </w:r>
      <w:r w:rsidRPr="00257794">
        <w:rPr>
          <w:b/>
          <w:sz w:val="28"/>
          <w:szCs w:val="28"/>
          <w:u w:val="single"/>
        </w:rPr>
        <w:softHyphen/>
      </w:r>
      <w:r w:rsidRPr="00257794">
        <w:rPr>
          <w:b/>
          <w:sz w:val="28"/>
          <w:szCs w:val="28"/>
          <w:u w:val="single"/>
        </w:rPr>
        <w:softHyphen/>
      </w:r>
      <w:r w:rsidRPr="00257794">
        <w:rPr>
          <w:b/>
          <w:sz w:val="28"/>
          <w:szCs w:val="28"/>
          <w:u w:val="single"/>
        </w:rPr>
        <w:softHyphen/>
      </w:r>
      <w:r w:rsidRPr="00257794">
        <w:rPr>
          <w:b/>
          <w:sz w:val="28"/>
          <w:szCs w:val="28"/>
          <w:u w:val="single"/>
        </w:rPr>
        <w:softHyphen/>
      </w:r>
      <w:r w:rsidRPr="00257794">
        <w:rPr>
          <w:b/>
          <w:sz w:val="28"/>
          <w:szCs w:val="28"/>
          <w:u w:val="single"/>
        </w:rPr>
        <w:softHyphen/>
      </w:r>
      <w:r w:rsidRPr="00257794">
        <w:rPr>
          <w:b/>
          <w:sz w:val="28"/>
          <w:szCs w:val="28"/>
          <w:u w:val="single"/>
        </w:rPr>
        <w:softHyphen/>
      </w:r>
      <w:r w:rsidRPr="00257794">
        <w:rPr>
          <w:b/>
          <w:sz w:val="28"/>
          <w:szCs w:val="28"/>
          <w:u w:val="single"/>
        </w:rPr>
        <w:softHyphen/>
      </w:r>
      <w:r w:rsidRPr="00257794">
        <w:rPr>
          <w:b/>
          <w:sz w:val="28"/>
          <w:szCs w:val="28"/>
          <w:u w:val="single"/>
        </w:rPr>
        <w:softHyphen/>
      </w:r>
      <w:r w:rsidRPr="00257794">
        <w:rPr>
          <w:b/>
          <w:sz w:val="28"/>
          <w:szCs w:val="28"/>
          <w:u w:val="single"/>
        </w:rPr>
        <w:softHyphen/>
      </w:r>
      <w:r w:rsidRPr="00257794">
        <w:rPr>
          <w:b/>
          <w:sz w:val="28"/>
          <w:szCs w:val="28"/>
          <w:u w:val="single"/>
        </w:rPr>
        <w:softHyphen/>
      </w:r>
      <w:r w:rsidRPr="00257794">
        <w:rPr>
          <w:b/>
          <w:sz w:val="28"/>
          <w:szCs w:val="28"/>
          <w:u w:val="single"/>
        </w:rPr>
        <w:softHyphen/>
      </w:r>
      <w:r w:rsidRPr="00257794">
        <w:rPr>
          <w:b/>
          <w:sz w:val="28"/>
          <w:szCs w:val="28"/>
          <w:u w:val="single"/>
        </w:rPr>
        <w:softHyphen/>
      </w:r>
      <w:r w:rsidRPr="00257794">
        <w:rPr>
          <w:b/>
          <w:sz w:val="28"/>
          <w:szCs w:val="28"/>
          <w:u w:val="single"/>
        </w:rPr>
        <w:softHyphen/>
      </w:r>
      <w:r w:rsidRPr="00257794">
        <w:rPr>
          <w:b/>
          <w:sz w:val="28"/>
          <w:szCs w:val="28"/>
          <w:u w:val="single"/>
        </w:rPr>
        <w:softHyphen/>
      </w:r>
      <w:r w:rsidRPr="00257794">
        <w:rPr>
          <w:b/>
          <w:sz w:val="28"/>
          <w:szCs w:val="28"/>
          <w:u w:val="single"/>
        </w:rPr>
        <w:softHyphen/>
      </w:r>
      <w:r w:rsidRPr="00257794">
        <w:rPr>
          <w:b/>
          <w:sz w:val="28"/>
          <w:szCs w:val="28"/>
          <w:u w:val="single"/>
        </w:rPr>
        <w:softHyphen/>
      </w:r>
      <w:r w:rsidRPr="00257794">
        <w:rPr>
          <w:b/>
          <w:sz w:val="28"/>
          <w:szCs w:val="28"/>
          <w:u w:val="single"/>
        </w:rPr>
        <w:softHyphen/>
      </w:r>
      <w:r w:rsidRPr="00257794">
        <w:rPr>
          <w:b/>
          <w:sz w:val="28"/>
          <w:szCs w:val="28"/>
          <w:u w:val="single"/>
        </w:rPr>
        <w:softHyphen/>
      </w:r>
    </w:p>
    <w:p w14:paraId="1A56984A" w14:textId="77777777" w:rsidR="004941EB" w:rsidRDefault="004941EB">
      <w:pPr>
        <w:rPr>
          <w:b/>
          <w:color w:val="0070C0"/>
          <w:sz w:val="28"/>
          <w:szCs w:val="28"/>
          <w:u w:val="single"/>
        </w:rPr>
      </w:pPr>
    </w:p>
    <w:p w14:paraId="044ABCBF" w14:textId="12E0F6F6" w:rsidR="0001452C" w:rsidRDefault="0001452C">
      <w:pPr>
        <w:rPr>
          <w:b/>
          <w:color w:val="0070C0"/>
          <w:sz w:val="28"/>
          <w:szCs w:val="28"/>
          <w:u w:val="single"/>
        </w:rPr>
      </w:pPr>
      <w:r>
        <w:rPr>
          <w:b/>
          <w:color w:val="0070C0"/>
          <w:sz w:val="28"/>
          <w:szCs w:val="28"/>
          <w:u w:val="single"/>
        </w:rPr>
        <w:t>How to Enter ACP Data for Your Churches</w:t>
      </w:r>
    </w:p>
    <w:p w14:paraId="45801A50" w14:textId="77777777" w:rsidR="0001452C" w:rsidRDefault="0001452C">
      <w:pPr>
        <w:rPr>
          <w:b/>
          <w:color w:val="0070C0"/>
          <w:sz w:val="28"/>
          <w:szCs w:val="28"/>
          <w:u w:val="single"/>
        </w:rPr>
      </w:pPr>
    </w:p>
    <w:p w14:paraId="2BAEAF63" w14:textId="3D280978" w:rsidR="0001452C" w:rsidRPr="0001452C" w:rsidRDefault="0001452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There are several different ways to enter data for your churches.  Find one that works well for you and stick with it.  You DO NOT need to log</w:t>
      </w:r>
      <w:r w:rsidR="004B0D3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in to each </w:t>
      </w:r>
      <w:r w:rsidR="004B0D3F">
        <w:rPr>
          <w:bCs/>
          <w:sz w:val="28"/>
          <w:szCs w:val="28"/>
        </w:rPr>
        <w:t xml:space="preserve">individual </w:t>
      </w:r>
      <w:r>
        <w:rPr>
          <w:bCs/>
          <w:sz w:val="28"/>
          <w:szCs w:val="28"/>
        </w:rPr>
        <w:t>church to enter their data.  You can enter data for your churches via your association in Workspace.</w:t>
      </w:r>
    </w:p>
    <w:p w14:paraId="6ACDB658" w14:textId="77777777" w:rsidR="0001452C" w:rsidRDefault="0001452C">
      <w:pPr>
        <w:rPr>
          <w:b/>
          <w:sz w:val="28"/>
          <w:szCs w:val="28"/>
          <w:u w:val="single"/>
        </w:rPr>
      </w:pPr>
    </w:p>
    <w:p w14:paraId="5EB9F61D" w14:textId="77777777" w:rsidR="00D06490" w:rsidRDefault="00D06490">
      <w:pPr>
        <w:rPr>
          <w:b/>
          <w:sz w:val="28"/>
          <w:szCs w:val="28"/>
          <w:u w:val="single"/>
        </w:rPr>
      </w:pPr>
    </w:p>
    <w:p w14:paraId="59CC8637" w14:textId="75948B89" w:rsidR="0001452C" w:rsidRDefault="0001452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Option #1 for Entering Data for your churches</w:t>
      </w:r>
    </w:p>
    <w:p w14:paraId="3AE25BEA" w14:textId="77777777" w:rsidR="0001452C" w:rsidRDefault="0001452C">
      <w:pPr>
        <w:rPr>
          <w:b/>
          <w:sz w:val="28"/>
          <w:szCs w:val="28"/>
          <w:u w:val="single"/>
        </w:rPr>
      </w:pPr>
    </w:p>
    <w:p w14:paraId="2B269F78" w14:textId="0E42696F" w:rsidR="00EE0CDB" w:rsidRDefault="00EE0CDB" w:rsidP="00EE0CDB">
      <w:pPr>
        <w:pStyle w:val="ListParagraph"/>
        <w:numPr>
          <w:ilvl w:val="0"/>
          <w:numId w:val="12"/>
        </w:numPr>
        <w:rPr>
          <w:bCs/>
          <w:sz w:val="28"/>
          <w:szCs w:val="28"/>
        </w:rPr>
      </w:pPr>
      <w:r w:rsidRPr="00EE0CDB">
        <w:rPr>
          <w:bCs/>
          <w:sz w:val="28"/>
          <w:szCs w:val="28"/>
        </w:rPr>
        <w:t>On your associations home page, Click Organization on the top toolbar.</w:t>
      </w:r>
    </w:p>
    <w:p w14:paraId="61FDC66A" w14:textId="3E663A8F" w:rsidR="00EE0CDB" w:rsidRDefault="00EE0CDB" w:rsidP="00EE0CDB">
      <w:pPr>
        <w:pStyle w:val="ListParagraph"/>
        <w:numPr>
          <w:ilvl w:val="0"/>
          <w:numId w:val="1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Then click on “search”.</w:t>
      </w:r>
    </w:p>
    <w:p w14:paraId="4C43D4C7" w14:textId="77777777" w:rsidR="00EE0CDB" w:rsidRDefault="00EE0CDB" w:rsidP="00EE0CDB">
      <w:pPr>
        <w:rPr>
          <w:bCs/>
          <w:sz w:val="28"/>
          <w:szCs w:val="28"/>
        </w:rPr>
      </w:pPr>
    </w:p>
    <w:p w14:paraId="13F1131A" w14:textId="1D5CD4D6" w:rsidR="00EE0CDB" w:rsidRPr="00EE0CDB" w:rsidRDefault="00EE0CDB" w:rsidP="00EE0CDB">
      <w:pPr>
        <w:jc w:val="center"/>
        <w:rPr>
          <w:bCs/>
          <w:sz w:val="28"/>
          <w:szCs w:val="28"/>
        </w:rPr>
      </w:pPr>
      <w:r w:rsidRPr="00EE0CDB">
        <w:rPr>
          <w:bCs/>
          <w:noProof/>
          <w:sz w:val="28"/>
          <w:szCs w:val="28"/>
        </w:rPr>
        <w:drawing>
          <wp:inline distT="0" distB="0" distL="0" distR="0" wp14:anchorId="0D5DE94A" wp14:editId="3710C687">
            <wp:extent cx="5429250" cy="1443740"/>
            <wp:effectExtent l="0" t="0" r="0" b="4445"/>
            <wp:docPr id="210145211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452119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51304" cy="144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E2ACC" w14:textId="77777777" w:rsidR="00EE0CDB" w:rsidRDefault="00EE0CDB">
      <w:pPr>
        <w:rPr>
          <w:b/>
          <w:sz w:val="28"/>
          <w:szCs w:val="28"/>
          <w:u w:val="single"/>
        </w:rPr>
      </w:pPr>
    </w:p>
    <w:p w14:paraId="530113EA" w14:textId="16D62C33" w:rsidR="00EE0CDB" w:rsidRDefault="00EE0CDB" w:rsidP="00EE0CDB">
      <w:pPr>
        <w:pStyle w:val="ListParagraph"/>
        <w:numPr>
          <w:ilvl w:val="0"/>
          <w:numId w:val="12"/>
        </w:numPr>
        <w:rPr>
          <w:bCs/>
          <w:sz w:val="28"/>
          <w:szCs w:val="28"/>
        </w:rPr>
      </w:pPr>
      <w:r w:rsidRPr="00EE0CDB">
        <w:rPr>
          <w:bCs/>
          <w:sz w:val="28"/>
          <w:szCs w:val="28"/>
        </w:rPr>
        <w:t>In the organi</w:t>
      </w:r>
      <w:r>
        <w:rPr>
          <w:bCs/>
          <w:sz w:val="28"/>
          <w:szCs w:val="28"/>
        </w:rPr>
        <w:t>zation search box, type the church SBC ID # and click the blue Search button.</w:t>
      </w:r>
    </w:p>
    <w:p w14:paraId="5A501790" w14:textId="4BE2E678" w:rsidR="00EE0CDB" w:rsidRDefault="00EE0CDB" w:rsidP="00EE0CDB">
      <w:pPr>
        <w:pStyle w:val="ListParagraph"/>
        <w:numPr>
          <w:ilvl w:val="0"/>
          <w:numId w:val="12"/>
        </w:numPr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B07065" wp14:editId="7AD8CCD1">
                <wp:simplePos x="0" y="0"/>
                <wp:positionH relativeFrom="column">
                  <wp:posOffset>704850</wp:posOffset>
                </wp:positionH>
                <wp:positionV relativeFrom="paragraph">
                  <wp:posOffset>182245</wp:posOffset>
                </wp:positionV>
                <wp:extent cx="676275" cy="1504950"/>
                <wp:effectExtent l="38100" t="0" r="28575" b="57150"/>
                <wp:wrapNone/>
                <wp:docPr id="1345247532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" cy="1504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7503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5.5pt;margin-top:14.35pt;width:53.25pt;height:118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bCs/>
          <w:sz w:val="28"/>
          <w:szCs w:val="28"/>
        </w:rPr>
        <w:t>Click the red grid to the left of the blue hyperlink of the church name.</w:t>
      </w:r>
    </w:p>
    <w:p w14:paraId="26355E2A" w14:textId="77777777" w:rsidR="00EE0CDB" w:rsidRPr="00EE0CDB" w:rsidRDefault="00EE0CDB" w:rsidP="00EE0CDB">
      <w:pPr>
        <w:pStyle w:val="ListParagraph"/>
        <w:rPr>
          <w:bCs/>
          <w:sz w:val="28"/>
          <w:szCs w:val="28"/>
        </w:rPr>
      </w:pPr>
    </w:p>
    <w:p w14:paraId="2BB3A7B4" w14:textId="5A7CBB9E" w:rsidR="00EE0CDB" w:rsidRPr="00EE0CDB" w:rsidRDefault="00EE0CDB" w:rsidP="00EE0CDB">
      <w:pPr>
        <w:pStyle w:val="ListParagraph"/>
        <w:rPr>
          <w:bCs/>
          <w:sz w:val="28"/>
          <w:szCs w:val="28"/>
        </w:rPr>
      </w:pPr>
      <w:r w:rsidRPr="00EE0CDB">
        <w:rPr>
          <w:bCs/>
          <w:noProof/>
          <w:sz w:val="28"/>
          <w:szCs w:val="28"/>
        </w:rPr>
        <w:drawing>
          <wp:inline distT="0" distB="0" distL="0" distR="0" wp14:anchorId="7E368046" wp14:editId="089B91B7">
            <wp:extent cx="2771775" cy="1579481"/>
            <wp:effectExtent l="0" t="0" r="0" b="1905"/>
            <wp:docPr id="1592583665" name="Picture 1" descr="A screenshot of a search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583665" name="Picture 1" descr="A screenshot of a search box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07144" cy="1599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CED2B" w14:textId="380B6B1F" w:rsidR="00684B33" w:rsidRPr="00684B33" w:rsidRDefault="00EE0CDB" w:rsidP="0081543D">
      <w:pPr>
        <w:pStyle w:val="ListParagraph"/>
        <w:numPr>
          <w:ilvl w:val="0"/>
          <w:numId w:val="12"/>
        </w:numPr>
        <w:rPr>
          <w:bCs/>
          <w:sz w:val="28"/>
          <w:szCs w:val="28"/>
        </w:rPr>
      </w:pPr>
      <w:r w:rsidRPr="00684B33">
        <w:rPr>
          <w:bCs/>
          <w:sz w:val="28"/>
          <w:szCs w:val="28"/>
        </w:rPr>
        <w:t>Survey appear</w:t>
      </w:r>
      <w:r w:rsidR="00684B33" w:rsidRPr="00684B33">
        <w:rPr>
          <w:bCs/>
          <w:sz w:val="28"/>
          <w:szCs w:val="28"/>
        </w:rPr>
        <w:t>s</w:t>
      </w:r>
      <w:r w:rsidRPr="00684B33">
        <w:rPr>
          <w:bCs/>
          <w:sz w:val="28"/>
          <w:szCs w:val="28"/>
        </w:rPr>
        <w:t xml:space="preserve"> for the default year of 202</w:t>
      </w:r>
      <w:r w:rsidR="004941EB">
        <w:rPr>
          <w:bCs/>
          <w:sz w:val="28"/>
          <w:szCs w:val="28"/>
        </w:rPr>
        <w:t>5</w:t>
      </w:r>
      <w:r w:rsidRPr="00684B33">
        <w:rPr>
          <w:bCs/>
          <w:sz w:val="28"/>
          <w:szCs w:val="28"/>
        </w:rPr>
        <w:t xml:space="preserve">.  </w:t>
      </w:r>
    </w:p>
    <w:p w14:paraId="444E0993" w14:textId="595AA497" w:rsidR="00684B33" w:rsidRDefault="00684B33" w:rsidP="00684B33">
      <w:pPr>
        <w:pStyle w:val="ListParagraph"/>
        <w:rPr>
          <w:bCs/>
          <w:sz w:val="28"/>
          <w:szCs w:val="28"/>
        </w:rPr>
      </w:pPr>
      <w:r w:rsidRPr="00684B33">
        <w:rPr>
          <w:bCs/>
          <w:noProof/>
          <w:sz w:val="28"/>
          <w:szCs w:val="28"/>
        </w:rPr>
        <w:drawing>
          <wp:inline distT="0" distB="0" distL="0" distR="0" wp14:anchorId="05692241" wp14:editId="097120B1">
            <wp:extent cx="1703468" cy="1866900"/>
            <wp:effectExtent l="0" t="0" r="0" b="0"/>
            <wp:docPr id="207445275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452758" name="Picture 1" descr="A screenshot of a computer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15886" cy="1880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025DB" w14:textId="1C88FC3C" w:rsidR="00684B33" w:rsidRPr="00684B33" w:rsidRDefault="00684B33" w:rsidP="00684B33">
      <w:pPr>
        <w:pStyle w:val="ListParagraph"/>
        <w:numPr>
          <w:ilvl w:val="0"/>
          <w:numId w:val="1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Click on the “open” survey to start entering data.</w:t>
      </w:r>
    </w:p>
    <w:p w14:paraId="38E319FF" w14:textId="77777777" w:rsidR="00684B33" w:rsidRDefault="00684B33">
      <w:pPr>
        <w:rPr>
          <w:b/>
          <w:sz w:val="28"/>
          <w:szCs w:val="28"/>
          <w:u w:val="single"/>
        </w:rPr>
      </w:pPr>
    </w:p>
    <w:p w14:paraId="5B821BDB" w14:textId="77777777" w:rsidR="007C6CB3" w:rsidRDefault="007C6CB3">
      <w:pPr>
        <w:rPr>
          <w:b/>
          <w:sz w:val="28"/>
          <w:szCs w:val="28"/>
          <w:u w:val="single"/>
        </w:rPr>
      </w:pPr>
    </w:p>
    <w:p w14:paraId="4F8FDCB1" w14:textId="77777777" w:rsidR="007C6CB3" w:rsidRDefault="007C6CB3">
      <w:pPr>
        <w:rPr>
          <w:b/>
          <w:sz w:val="28"/>
          <w:szCs w:val="28"/>
          <w:u w:val="single"/>
        </w:rPr>
      </w:pPr>
    </w:p>
    <w:p w14:paraId="526E3737" w14:textId="297383B1" w:rsidR="0001452C" w:rsidRDefault="00EE0CD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Option #2 for Entering Data for your churches</w:t>
      </w:r>
    </w:p>
    <w:p w14:paraId="7696CEE1" w14:textId="77777777" w:rsidR="0001452C" w:rsidRDefault="0001452C">
      <w:pPr>
        <w:rPr>
          <w:b/>
          <w:sz w:val="28"/>
          <w:szCs w:val="28"/>
          <w:u w:val="single"/>
        </w:rPr>
      </w:pPr>
    </w:p>
    <w:p w14:paraId="6316F208" w14:textId="5A0FDEC9" w:rsidR="0001452C" w:rsidRPr="0001452C" w:rsidRDefault="0001452C" w:rsidP="0001452C">
      <w:pPr>
        <w:pStyle w:val="ListParagraph"/>
        <w:numPr>
          <w:ilvl w:val="0"/>
          <w:numId w:val="11"/>
        </w:numPr>
        <w:rPr>
          <w:bCs/>
          <w:sz w:val="28"/>
          <w:szCs w:val="28"/>
        </w:rPr>
      </w:pPr>
      <w:r w:rsidRPr="0001452C">
        <w:rPr>
          <w:bCs/>
          <w:sz w:val="28"/>
          <w:szCs w:val="28"/>
        </w:rPr>
        <w:t xml:space="preserve">Click the Survey tab in the upper left-hand corner of your screen.  </w:t>
      </w:r>
    </w:p>
    <w:p w14:paraId="0DDFB32A" w14:textId="38267E14" w:rsidR="0001452C" w:rsidRPr="0001452C" w:rsidRDefault="0001452C" w:rsidP="0001452C">
      <w:pPr>
        <w:pStyle w:val="ListParagraph"/>
        <w:numPr>
          <w:ilvl w:val="0"/>
          <w:numId w:val="11"/>
        </w:numPr>
        <w:rPr>
          <w:bCs/>
          <w:sz w:val="28"/>
          <w:szCs w:val="28"/>
        </w:rPr>
      </w:pPr>
      <w:r w:rsidRPr="0001452C">
        <w:rPr>
          <w:bCs/>
          <w:sz w:val="28"/>
          <w:szCs w:val="28"/>
        </w:rPr>
        <w:t>Then click</w:t>
      </w:r>
      <w:r>
        <w:rPr>
          <w:bCs/>
          <w:sz w:val="28"/>
          <w:szCs w:val="28"/>
        </w:rPr>
        <w:t xml:space="preserve"> “search”.</w:t>
      </w:r>
      <w:r w:rsidR="00D972BC">
        <w:rPr>
          <w:bCs/>
          <w:sz w:val="28"/>
          <w:szCs w:val="28"/>
        </w:rPr>
        <w:t xml:space="preserve">      ***Should be 2025 in the box***</w:t>
      </w:r>
    </w:p>
    <w:p w14:paraId="0B2312C1" w14:textId="28DC9D8B" w:rsidR="00684B33" w:rsidRDefault="004B0D3F">
      <w:pPr>
        <w:rPr>
          <w:b/>
          <w:sz w:val="28"/>
          <w:szCs w:val="28"/>
          <w:u w:val="single"/>
        </w:rPr>
      </w:pPr>
      <w:r w:rsidRPr="004B0D3F">
        <w:rPr>
          <w:b/>
          <w:noProof/>
          <w:sz w:val="28"/>
          <w:szCs w:val="28"/>
          <w:u w:val="single"/>
        </w:rPr>
        <w:drawing>
          <wp:inline distT="0" distB="0" distL="0" distR="0" wp14:anchorId="2C60F493" wp14:editId="6328A206">
            <wp:extent cx="5943600" cy="1331595"/>
            <wp:effectExtent l="0" t="0" r="0" b="1905"/>
            <wp:docPr id="66163710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637103" name="Picture 1" descr="A screenshot of a computer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5A56F1" w14:textId="77777777" w:rsidR="00684B33" w:rsidRDefault="00684B33">
      <w:pPr>
        <w:rPr>
          <w:b/>
          <w:sz w:val="28"/>
          <w:szCs w:val="28"/>
          <w:u w:val="single"/>
        </w:rPr>
      </w:pPr>
    </w:p>
    <w:p w14:paraId="3B12D893" w14:textId="518BA247" w:rsidR="0001452C" w:rsidRPr="007C6CB3" w:rsidRDefault="00684B33" w:rsidP="00EB604C">
      <w:pPr>
        <w:pStyle w:val="ListParagraph"/>
        <w:numPr>
          <w:ilvl w:val="0"/>
          <w:numId w:val="11"/>
        </w:numPr>
        <w:rPr>
          <w:bCs/>
          <w:sz w:val="28"/>
          <w:szCs w:val="28"/>
          <w:u w:val="single"/>
        </w:rPr>
      </w:pPr>
      <w:r w:rsidRPr="007C6CB3">
        <w:rPr>
          <w:bCs/>
          <w:sz w:val="28"/>
          <w:szCs w:val="28"/>
        </w:rPr>
        <w:t>In the survey search box, type the church name or SBC ID#</w:t>
      </w:r>
      <w:r w:rsidR="007C6CB3" w:rsidRPr="007C6CB3">
        <w:rPr>
          <w:bCs/>
          <w:sz w:val="28"/>
          <w:szCs w:val="28"/>
        </w:rPr>
        <w:t>.  Check that the current year is listed and that all 5 statu</w:t>
      </w:r>
      <w:r w:rsidR="00D972BC">
        <w:rPr>
          <w:bCs/>
          <w:sz w:val="28"/>
          <w:szCs w:val="28"/>
        </w:rPr>
        <w:t>s</w:t>
      </w:r>
      <w:r w:rsidR="007C6CB3" w:rsidRPr="007C6CB3">
        <w:rPr>
          <w:bCs/>
          <w:sz w:val="28"/>
          <w:szCs w:val="28"/>
        </w:rPr>
        <w:t>es are checked in the drop-down box.  (You can save these filters.)</w:t>
      </w:r>
    </w:p>
    <w:p w14:paraId="1F47F55D" w14:textId="1F9E707D" w:rsidR="007C6CB3" w:rsidRPr="007C6CB3" w:rsidRDefault="007C6CB3" w:rsidP="00EB604C">
      <w:pPr>
        <w:pStyle w:val="ListParagraph"/>
        <w:numPr>
          <w:ilvl w:val="0"/>
          <w:numId w:val="11"/>
        </w:numPr>
        <w:rPr>
          <w:bCs/>
          <w:sz w:val="28"/>
          <w:szCs w:val="28"/>
          <w:u w:val="single"/>
        </w:rPr>
      </w:pPr>
      <w:r w:rsidRPr="007C6CB3">
        <w:rPr>
          <w:bCs/>
          <w:sz w:val="28"/>
          <w:szCs w:val="28"/>
        </w:rPr>
        <w:t>Click the blue search button</w:t>
      </w:r>
      <w:r>
        <w:rPr>
          <w:bCs/>
          <w:sz w:val="28"/>
          <w:szCs w:val="28"/>
        </w:rPr>
        <w:t>.</w:t>
      </w:r>
    </w:p>
    <w:p w14:paraId="7FF78E9C" w14:textId="65D5247E" w:rsidR="007C6CB3" w:rsidRPr="007C6CB3" w:rsidRDefault="007C6CB3" w:rsidP="00EB604C">
      <w:pPr>
        <w:pStyle w:val="ListParagraph"/>
        <w:numPr>
          <w:ilvl w:val="0"/>
          <w:numId w:val="11"/>
        </w:numPr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Survey will appear.  Click on survey to continue.</w:t>
      </w:r>
    </w:p>
    <w:p w14:paraId="15CAA3F3" w14:textId="77777777" w:rsidR="0001452C" w:rsidRDefault="0001452C">
      <w:pPr>
        <w:rPr>
          <w:b/>
          <w:sz w:val="28"/>
          <w:szCs w:val="28"/>
          <w:u w:val="single"/>
        </w:rPr>
      </w:pPr>
    </w:p>
    <w:p w14:paraId="7FB7A612" w14:textId="5D123F67" w:rsidR="00257794" w:rsidRDefault="00257794">
      <w:pPr>
        <w:rPr>
          <w:sz w:val="28"/>
          <w:szCs w:val="28"/>
        </w:rPr>
      </w:pPr>
      <w:r w:rsidRPr="00257794">
        <w:rPr>
          <w:b/>
          <w:sz w:val="28"/>
          <w:szCs w:val="28"/>
          <w:u w:val="single"/>
        </w:rPr>
        <w:t>REMINDER:  When entering ACP Data for your churches</w:t>
      </w:r>
      <w:r>
        <w:rPr>
          <w:sz w:val="28"/>
          <w:szCs w:val="28"/>
        </w:rPr>
        <w:t>:</w:t>
      </w:r>
    </w:p>
    <w:p w14:paraId="436AF13B" w14:textId="77777777" w:rsidR="00257794" w:rsidRDefault="00257794">
      <w:pPr>
        <w:rPr>
          <w:sz w:val="28"/>
          <w:szCs w:val="28"/>
        </w:rPr>
      </w:pPr>
    </w:p>
    <w:p w14:paraId="78B54576" w14:textId="7ECFB261" w:rsidR="00257794" w:rsidRPr="00DD1791" w:rsidRDefault="00257794" w:rsidP="00257794">
      <w:pPr>
        <w:pStyle w:val="NoSpacing"/>
        <w:jc w:val="both"/>
        <w:rPr>
          <w:sz w:val="28"/>
          <w:szCs w:val="28"/>
        </w:rPr>
      </w:pPr>
      <w:r w:rsidRPr="003D728D">
        <w:rPr>
          <w:b/>
          <w:sz w:val="28"/>
          <w:szCs w:val="28"/>
        </w:rPr>
        <w:t xml:space="preserve">Don’t forget to click the </w:t>
      </w:r>
      <w:r w:rsidRPr="003D728D">
        <w:rPr>
          <w:b/>
          <w:color w:val="000099"/>
          <w:sz w:val="28"/>
          <w:szCs w:val="28"/>
        </w:rPr>
        <w:t>Save</w:t>
      </w:r>
      <w:r w:rsidRPr="003D728D">
        <w:rPr>
          <w:b/>
          <w:sz w:val="28"/>
          <w:szCs w:val="28"/>
        </w:rPr>
        <w:t xml:space="preserve"> button presented at the end of each Survey.</w:t>
      </w:r>
      <w:r w:rsidRPr="00DD1791">
        <w:rPr>
          <w:sz w:val="28"/>
          <w:szCs w:val="28"/>
        </w:rPr>
        <w:t xml:space="preserve">  </w:t>
      </w:r>
    </w:p>
    <w:p w14:paraId="5D36C8AF" w14:textId="77777777" w:rsidR="00257794" w:rsidRPr="00DD1791" w:rsidRDefault="00257794" w:rsidP="00257794">
      <w:pPr>
        <w:pStyle w:val="NoSpacing"/>
        <w:ind w:left="720"/>
        <w:jc w:val="both"/>
        <w:rPr>
          <w:sz w:val="10"/>
          <w:szCs w:val="10"/>
        </w:rPr>
      </w:pPr>
    </w:p>
    <w:p w14:paraId="19BDD57E" w14:textId="4A685161" w:rsidR="00257794" w:rsidRDefault="00257794" w:rsidP="00257794">
      <w:pPr>
        <w:pStyle w:val="NoSpacing"/>
        <w:ind w:left="720"/>
        <w:jc w:val="both"/>
        <w:rPr>
          <w:sz w:val="28"/>
          <w:szCs w:val="28"/>
        </w:rPr>
      </w:pPr>
      <w:r w:rsidRPr="00DD1791">
        <w:rPr>
          <w:sz w:val="28"/>
          <w:szCs w:val="28"/>
        </w:rPr>
        <w:t xml:space="preserve">Note: When you click </w:t>
      </w:r>
      <w:r w:rsidRPr="00DD1791">
        <w:rPr>
          <w:color w:val="000099"/>
          <w:sz w:val="28"/>
          <w:szCs w:val="28"/>
        </w:rPr>
        <w:t>Save</w:t>
      </w:r>
      <w:r>
        <w:rPr>
          <w:color w:val="000099"/>
          <w:sz w:val="28"/>
          <w:szCs w:val="28"/>
        </w:rPr>
        <w:t>,</w:t>
      </w:r>
      <w:r w:rsidRPr="00DD1791">
        <w:rPr>
          <w:sz w:val="28"/>
          <w:szCs w:val="28"/>
        </w:rPr>
        <w:t xml:space="preserve"> you will be presented with this question (make sure you click the correct response).  If you click </w:t>
      </w:r>
      <w:r>
        <w:rPr>
          <w:sz w:val="28"/>
          <w:szCs w:val="28"/>
        </w:rPr>
        <w:t>“</w:t>
      </w:r>
      <w:r w:rsidRPr="00DD1791">
        <w:rPr>
          <w:sz w:val="28"/>
          <w:szCs w:val="28"/>
        </w:rPr>
        <w:t>Yes</w:t>
      </w:r>
      <w:r>
        <w:rPr>
          <w:sz w:val="28"/>
          <w:szCs w:val="28"/>
        </w:rPr>
        <w:t>”</w:t>
      </w:r>
      <w:r w:rsidRPr="00DD1791">
        <w:rPr>
          <w:sz w:val="28"/>
          <w:szCs w:val="28"/>
        </w:rPr>
        <w:t xml:space="preserve">, you will not be able to make any further changes to that </w:t>
      </w:r>
      <w:r w:rsidR="007C6CB3" w:rsidRPr="00DD1791">
        <w:rPr>
          <w:sz w:val="28"/>
          <w:szCs w:val="28"/>
        </w:rPr>
        <w:t>profile</w:t>
      </w:r>
      <w:r w:rsidRPr="00DD1791">
        <w:rPr>
          <w:sz w:val="28"/>
          <w:szCs w:val="28"/>
        </w:rPr>
        <w:t xml:space="preserve">.  If you click No, it will save your </w:t>
      </w:r>
      <w:r w:rsidR="00F744D8" w:rsidRPr="00DD1791">
        <w:rPr>
          <w:sz w:val="28"/>
          <w:szCs w:val="28"/>
        </w:rPr>
        <w:t>entries but</w:t>
      </w:r>
      <w:r w:rsidRPr="00DD1791">
        <w:rPr>
          <w:sz w:val="28"/>
          <w:szCs w:val="28"/>
        </w:rPr>
        <w:t xml:space="preserve"> allows you to make changes later if needed.</w:t>
      </w:r>
    </w:p>
    <w:p w14:paraId="6CF7E70C" w14:textId="77777777" w:rsidR="00257794" w:rsidRDefault="00257794" w:rsidP="00257794">
      <w:pPr>
        <w:pStyle w:val="NoSpacing"/>
        <w:jc w:val="both"/>
        <w:rPr>
          <w:rFonts w:ascii="Calibri" w:hAnsi="Calibri"/>
          <w:b/>
          <w:color w:val="FF0000"/>
          <w:sz w:val="32"/>
          <w:szCs w:val="32"/>
        </w:rPr>
      </w:pPr>
      <w:r>
        <w:rPr>
          <w:noProof/>
        </w:rPr>
        <w:drawing>
          <wp:inline distT="0" distB="0" distL="0" distR="0" wp14:anchorId="7DEA8B37" wp14:editId="29F82D6B">
            <wp:extent cx="4975820" cy="1765005"/>
            <wp:effectExtent l="19050" t="19050" r="15875" b="26035"/>
            <wp:docPr id="2" name="Picture 2" descr="cid:image002.jpg@01D20905.50448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jpg@01D20905.50448540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176501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67BB3B" w14:textId="77777777" w:rsidR="00257794" w:rsidRDefault="00257794" w:rsidP="00257794">
      <w:pPr>
        <w:pStyle w:val="NoSpacing"/>
        <w:jc w:val="both"/>
        <w:rPr>
          <w:rFonts w:ascii="Calibri" w:hAnsi="Calibri"/>
          <w:b/>
          <w:color w:val="FF0000"/>
          <w:sz w:val="32"/>
          <w:szCs w:val="32"/>
        </w:rPr>
      </w:pPr>
    </w:p>
    <w:p w14:paraId="3EB341A7" w14:textId="30F3351E" w:rsidR="00257794" w:rsidRDefault="00257794" w:rsidP="007C6CB3">
      <w:pPr>
        <w:pStyle w:val="NoSpacing"/>
        <w:jc w:val="both"/>
        <w:rPr>
          <w:rFonts w:ascii="Calibri" w:hAnsi="Calibri"/>
          <w:color w:val="FF0000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Should you find an item that needs corrected after a report is marked “complete”, please contact Vesta Clary at 601-292-3310 or </w:t>
      </w:r>
      <w:hyperlink r:id="rId20" w:history="1">
        <w:r w:rsidRPr="00865163">
          <w:rPr>
            <w:rStyle w:val="Hyperlink"/>
            <w:rFonts w:ascii="Calibri" w:hAnsi="Calibri"/>
            <w:sz w:val="28"/>
            <w:szCs w:val="28"/>
          </w:rPr>
          <w:t>vclary@mbcb.org</w:t>
        </w:r>
      </w:hyperlink>
      <w:r>
        <w:rPr>
          <w:rFonts w:ascii="Calibri" w:hAnsi="Calibri"/>
          <w:sz w:val="28"/>
          <w:szCs w:val="28"/>
        </w:rPr>
        <w:t xml:space="preserve">.  </w:t>
      </w:r>
      <w:r w:rsidRPr="00257794">
        <w:rPr>
          <w:rFonts w:ascii="Calibri" w:hAnsi="Calibri"/>
          <w:color w:val="FF0000"/>
          <w:sz w:val="28"/>
          <w:szCs w:val="28"/>
        </w:rPr>
        <w:t>Vesta will either open the report for you again or she can update the information for you.</w:t>
      </w:r>
    </w:p>
    <w:p w14:paraId="575DD362" w14:textId="77777777" w:rsidR="0055292D" w:rsidRDefault="0055292D" w:rsidP="007C6CB3">
      <w:pPr>
        <w:pStyle w:val="NoSpacing"/>
        <w:jc w:val="both"/>
        <w:rPr>
          <w:rFonts w:ascii="Calibri" w:hAnsi="Calibri"/>
          <w:color w:val="FF0000"/>
          <w:sz w:val="28"/>
          <w:szCs w:val="28"/>
        </w:rPr>
      </w:pPr>
    </w:p>
    <w:p w14:paraId="59024163" w14:textId="77777777" w:rsidR="0055292D" w:rsidRDefault="0055292D" w:rsidP="007C6CB3">
      <w:pPr>
        <w:pStyle w:val="NoSpacing"/>
        <w:jc w:val="both"/>
        <w:rPr>
          <w:rFonts w:ascii="Calibri" w:hAnsi="Calibri"/>
          <w:color w:val="FF0000"/>
          <w:sz w:val="28"/>
          <w:szCs w:val="28"/>
        </w:rPr>
      </w:pPr>
    </w:p>
    <w:p w14:paraId="01803B02" w14:textId="77777777" w:rsidR="0055292D" w:rsidRDefault="0055292D" w:rsidP="0055292D">
      <w:pPr>
        <w:rPr>
          <w:b/>
          <w:sz w:val="28"/>
          <w:szCs w:val="28"/>
          <w:u w:val="single"/>
        </w:rPr>
      </w:pPr>
      <w:r w:rsidRPr="00EE4E30">
        <w:rPr>
          <w:b/>
          <w:sz w:val="28"/>
          <w:szCs w:val="28"/>
          <w:u w:val="single"/>
        </w:rPr>
        <w:t>Tabs at the top left of the screen</w:t>
      </w:r>
    </w:p>
    <w:p w14:paraId="2F647160" w14:textId="77777777" w:rsidR="0055292D" w:rsidRDefault="0055292D" w:rsidP="0055292D">
      <w:pPr>
        <w:rPr>
          <w:b/>
          <w:sz w:val="28"/>
          <w:szCs w:val="28"/>
          <w:u w:val="single"/>
        </w:rPr>
      </w:pPr>
    </w:p>
    <w:p w14:paraId="3B5E4BD0" w14:textId="77777777" w:rsidR="0055292D" w:rsidRDefault="0055292D" w:rsidP="0055292D">
      <w:pPr>
        <w:jc w:val="center"/>
        <w:rPr>
          <w:b/>
          <w:sz w:val="28"/>
          <w:szCs w:val="28"/>
          <w:u w:val="single"/>
        </w:rPr>
      </w:pPr>
      <w:r w:rsidRPr="00F57706">
        <w:rPr>
          <w:b/>
          <w:noProof/>
          <w:sz w:val="28"/>
          <w:szCs w:val="28"/>
          <w:u w:val="single"/>
        </w:rPr>
        <w:drawing>
          <wp:inline distT="0" distB="0" distL="0" distR="0" wp14:anchorId="6ACE1550" wp14:editId="7F147F3E">
            <wp:extent cx="4029637" cy="819264"/>
            <wp:effectExtent l="0" t="0" r="9525" b="0"/>
            <wp:docPr id="191950152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501521" name="Picture 1" descr="A screenshot of a computer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029637" cy="81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F4B09" w14:textId="77777777" w:rsidR="0055292D" w:rsidRDefault="0055292D" w:rsidP="0055292D">
      <w:pPr>
        <w:rPr>
          <w:b/>
          <w:sz w:val="28"/>
          <w:szCs w:val="28"/>
          <w:u w:val="single"/>
        </w:rPr>
      </w:pPr>
    </w:p>
    <w:p w14:paraId="333E599C" w14:textId="77777777" w:rsidR="0055292D" w:rsidRPr="007048B7" w:rsidRDefault="0055292D" w:rsidP="0055292D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7048B7">
        <w:rPr>
          <w:b/>
          <w:sz w:val="28"/>
          <w:szCs w:val="28"/>
        </w:rPr>
        <w:t>WS</w:t>
      </w:r>
      <w:r w:rsidRPr="007048B7">
        <w:rPr>
          <w:sz w:val="28"/>
          <w:szCs w:val="28"/>
        </w:rPr>
        <w:t xml:space="preserve"> – gets you back to the home screen (magic button)</w:t>
      </w:r>
    </w:p>
    <w:p w14:paraId="7A007821" w14:textId="77777777" w:rsidR="0055292D" w:rsidRDefault="0055292D" w:rsidP="0055292D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06490">
        <w:rPr>
          <w:b/>
          <w:sz w:val="28"/>
          <w:szCs w:val="28"/>
        </w:rPr>
        <w:t>People</w:t>
      </w:r>
      <w:r>
        <w:rPr>
          <w:sz w:val="28"/>
          <w:szCs w:val="28"/>
        </w:rPr>
        <w:t xml:space="preserve"> - </w:t>
      </w:r>
      <w:r w:rsidRPr="007048B7">
        <w:rPr>
          <w:sz w:val="28"/>
          <w:szCs w:val="28"/>
        </w:rPr>
        <w:t>search for people</w:t>
      </w:r>
    </w:p>
    <w:p w14:paraId="7F0D8E9C" w14:textId="77777777" w:rsidR="0055292D" w:rsidRPr="007048B7" w:rsidRDefault="0055292D" w:rsidP="0055292D">
      <w:pPr>
        <w:pStyle w:val="ListParagrap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Should you find a person with multiple records, please contact Vesta and ask her to merge the reports together.</w:t>
      </w:r>
    </w:p>
    <w:p w14:paraId="4624E3FE" w14:textId="77777777" w:rsidR="0055292D" w:rsidRDefault="0055292D" w:rsidP="0055292D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06490">
        <w:rPr>
          <w:b/>
          <w:sz w:val="28"/>
          <w:szCs w:val="28"/>
        </w:rPr>
        <w:t>Organizations</w:t>
      </w:r>
      <w:r w:rsidRPr="00D06490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7048B7">
        <w:rPr>
          <w:sz w:val="28"/>
          <w:szCs w:val="28"/>
        </w:rPr>
        <w:t>search for an i</w:t>
      </w:r>
      <w:r>
        <w:rPr>
          <w:sz w:val="28"/>
          <w:szCs w:val="28"/>
        </w:rPr>
        <w:t>ndividual church or association</w:t>
      </w:r>
    </w:p>
    <w:p w14:paraId="104B61B7" w14:textId="77777777" w:rsidR="0055292D" w:rsidRPr="007048B7" w:rsidRDefault="0055292D" w:rsidP="0055292D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b/>
          <w:sz w:val="28"/>
          <w:szCs w:val="28"/>
        </w:rPr>
        <w:t>Surveys</w:t>
      </w:r>
    </w:p>
    <w:p w14:paraId="36F0662C" w14:textId="77777777" w:rsidR="0055292D" w:rsidRPr="007048B7" w:rsidRDefault="0055292D" w:rsidP="0055292D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b/>
          <w:sz w:val="28"/>
          <w:szCs w:val="28"/>
        </w:rPr>
        <w:t>Search</w:t>
      </w:r>
      <w:r>
        <w:rPr>
          <w:sz w:val="28"/>
          <w:szCs w:val="28"/>
        </w:rPr>
        <w:t xml:space="preserve"> – Where to go when adding ACP data for one of your churches.  Make sure to select the current year in the drop down.</w:t>
      </w:r>
    </w:p>
    <w:p w14:paraId="3F8C84C5" w14:textId="77777777" w:rsidR="0055292D" w:rsidRPr="007048B7" w:rsidRDefault="0055292D" w:rsidP="0055292D">
      <w:pPr>
        <w:pStyle w:val="ListParagraph"/>
        <w:numPr>
          <w:ilvl w:val="1"/>
          <w:numId w:val="4"/>
        </w:numPr>
        <w:rPr>
          <w:b/>
          <w:sz w:val="28"/>
          <w:szCs w:val="28"/>
        </w:rPr>
      </w:pPr>
      <w:r w:rsidRPr="007048B7">
        <w:rPr>
          <w:b/>
          <w:sz w:val="28"/>
          <w:szCs w:val="28"/>
        </w:rPr>
        <w:t>Survey Reports</w:t>
      </w:r>
      <w:r>
        <w:rPr>
          <w:sz w:val="28"/>
          <w:szCs w:val="28"/>
        </w:rPr>
        <w:t xml:space="preserve"> – Quick link to all the available reports available to the association.</w:t>
      </w:r>
    </w:p>
    <w:p w14:paraId="0CCE4ACB" w14:textId="77777777" w:rsidR="0055292D" w:rsidRPr="007048B7" w:rsidRDefault="0055292D" w:rsidP="0055292D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D06490">
        <w:rPr>
          <w:b/>
          <w:sz w:val="28"/>
          <w:szCs w:val="28"/>
        </w:rPr>
        <w:t>Data Query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pulling various lists for your association</w:t>
      </w:r>
    </w:p>
    <w:p w14:paraId="6117FD53" w14:textId="77777777" w:rsidR="0055292D" w:rsidRPr="007048B7" w:rsidRDefault="0055292D" w:rsidP="0055292D">
      <w:pPr>
        <w:rPr>
          <w:b/>
          <w:sz w:val="28"/>
          <w:szCs w:val="28"/>
        </w:rPr>
      </w:pPr>
    </w:p>
    <w:p w14:paraId="705E401A" w14:textId="77777777" w:rsidR="0055292D" w:rsidRDefault="0055292D" w:rsidP="0055292D">
      <w:pPr>
        <w:rPr>
          <w:b/>
          <w:sz w:val="28"/>
          <w:szCs w:val="28"/>
          <w:u w:val="single"/>
        </w:rPr>
      </w:pPr>
    </w:p>
    <w:p w14:paraId="1FD32006" w14:textId="77777777" w:rsidR="0055292D" w:rsidRPr="000E2F95" w:rsidRDefault="0055292D" w:rsidP="007C6CB3">
      <w:pPr>
        <w:pStyle w:val="NoSpacing"/>
        <w:jc w:val="both"/>
        <w:rPr>
          <w:sz w:val="28"/>
          <w:szCs w:val="28"/>
        </w:rPr>
      </w:pPr>
    </w:p>
    <w:sectPr w:rsidR="0055292D" w:rsidRPr="000E2F95"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539FE" w14:textId="77777777" w:rsidR="00C5420C" w:rsidRDefault="00C5420C" w:rsidP="00C5420C">
      <w:r>
        <w:separator/>
      </w:r>
    </w:p>
  </w:endnote>
  <w:endnote w:type="continuationSeparator" w:id="0">
    <w:p w14:paraId="21A58748" w14:textId="77777777" w:rsidR="00C5420C" w:rsidRDefault="00C5420C" w:rsidP="00C5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69336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990517" w14:textId="291CFC9E" w:rsidR="00C5420C" w:rsidRDefault="00C542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5B63C6" w14:textId="77777777" w:rsidR="00C5420C" w:rsidRDefault="00C542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BAAA9" w14:textId="77777777" w:rsidR="00C5420C" w:rsidRDefault="00C5420C" w:rsidP="00C5420C">
      <w:r>
        <w:separator/>
      </w:r>
    </w:p>
  </w:footnote>
  <w:footnote w:type="continuationSeparator" w:id="0">
    <w:p w14:paraId="79983AD4" w14:textId="77777777" w:rsidR="00C5420C" w:rsidRDefault="00C5420C" w:rsidP="00C54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A14F1"/>
    <w:multiLevelType w:val="hybridMultilevel"/>
    <w:tmpl w:val="26F27718"/>
    <w:lvl w:ilvl="0" w:tplc="040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" w15:restartNumberingAfterBreak="0">
    <w:nsid w:val="073F28DB"/>
    <w:multiLevelType w:val="hybridMultilevel"/>
    <w:tmpl w:val="0568B9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3F5B8C"/>
    <w:multiLevelType w:val="hybridMultilevel"/>
    <w:tmpl w:val="7B10AD0A"/>
    <w:lvl w:ilvl="0" w:tplc="0BB69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252E8"/>
    <w:multiLevelType w:val="hybridMultilevel"/>
    <w:tmpl w:val="848C8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E2C08"/>
    <w:multiLevelType w:val="hybridMultilevel"/>
    <w:tmpl w:val="27C04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15144"/>
    <w:multiLevelType w:val="hybridMultilevel"/>
    <w:tmpl w:val="B39E430A"/>
    <w:lvl w:ilvl="0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420D2621"/>
    <w:multiLevelType w:val="hybridMultilevel"/>
    <w:tmpl w:val="97F8A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290795"/>
    <w:multiLevelType w:val="hybridMultilevel"/>
    <w:tmpl w:val="1C904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06664"/>
    <w:multiLevelType w:val="hybridMultilevel"/>
    <w:tmpl w:val="94DEB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F8043E"/>
    <w:multiLevelType w:val="hybridMultilevel"/>
    <w:tmpl w:val="CC9E67CC"/>
    <w:lvl w:ilvl="0" w:tplc="82E40792">
      <w:start w:val="1"/>
      <w:numFmt w:val="bullet"/>
      <w:lvlText w:val="o"/>
      <w:lvlJc w:val="center"/>
      <w:pPr>
        <w:ind w:left="22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0" w15:restartNumberingAfterBreak="0">
    <w:nsid w:val="5F660F87"/>
    <w:multiLevelType w:val="hybridMultilevel"/>
    <w:tmpl w:val="40BE14BC"/>
    <w:lvl w:ilvl="0" w:tplc="BEAE9C08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1" w15:restartNumberingAfterBreak="0">
    <w:nsid w:val="64182C5F"/>
    <w:multiLevelType w:val="hybridMultilevel"/>
    <w:tmpl w:val="EA9CE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A165A"/>
    <w:multiLevelType w:val="hybridMultilevel"/>
    <w:tmpl w:val="E4B47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F68C6"/>
    <w:multiLevelType w:val="hybridMultilevel"/>
    <w:tmpl w:val="BF769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F0D1E"/>
    <w:multiLevelType w:val="hybridMultilevel"/>
    <w:tmpl w:val="C5887C1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5070631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17670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7207546">
    <w:abstractNumId w:val="4"/>
  </w:num>
  <w:num w:numId="4" w16cid:durableId="1891187617">
    <w:abstractNumId w:val="12"/>
  </w:num>
  <w:num w:numId="5" w16cid:durableId="1841506179">
    <w:abstractNumId w:val="8"/>
  </w:num>
  <w:num w:numId="6" w16cid:durableId="1056389065">
    <w:abstractNumId w:val="0"/>
  </w:num>
  <w:num w:numId="7" w16cid:durableId="1406875372">
    <w:abstractNumId w:val="1"/>
  </w:num>
  <w:num w:numId="8" w16cid:durableId="1244334221">
    <w:abstractNumId w:val="7"/>
  </w:num>
  <w:num w:numId="9" w16cid:durableId="948053024">
    <w:abstractNumId w:val="11"/>
  </w:num>
  <w:num w:numId="10" w16cid:durableId="1927300540">
    <w:abstractNumId w:val="5"/>
  </w:num>
  <w:num w:numId="11" w16cid:durableId="1043747896">
    <w:abstractNumId w:val="3"/>
  </w:num>
  <w:num w:numId="12" w16cid:durableId="995955498">
    <w:abstractNumId w:val="13"/>
  </w:num>
  <w:num w:numId="13" w16cid:durableId="750737532">
    <w:abstractNumId w:val="9"/>
  </w:num>
  <w:num w:numId="14" w16cid:durableId="85620472">
    <w:abstractNumId w:val="10"/>
  </w:num>
  <w:num w:numId="15" w16cid:durableId="1997494855">
    <w:abstractNumId w:val="2"/>
  </w:num>
  <w:num w:numId="16" w16cid:durableId="17382419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351"/>
    <w:rsid w:val="0001452C"/>
    <w:rsid w:val="000B6773"/>
    <w:rsid w:val="000D266A"/>
    <w:rsid w:val="000E2F95"/>
    <w:rsid w:val="0011752A"/>
    <w:rsid w:val="00142358"/>
    <w:rsid w:val="001C45B9"/>
    <w:rsid w:val="001E1E18"/>
    <w:rsid w:val="00204ED0"/>
    <w:rsid w:val="0020624B"/>
    <w:rsid w:val="00257794"/>
    <w:rsid w:val="003227E8"/>
    <w:rsid w:val="00347145"/>
    <w:rsid w:val="00406D7A"/>
    <w:rsid w:val="00470EBF"/>
    <w:rsid w:val="004941EB"/>
    <w:rsid w:val="004B0D3F"/>
    <w:rsid w:val="00520094"/>
    <w:rsid w:val="0052743E"/>
    <w:rsid w:val="0055292D"/>
    <w:rsid w:val="0068476A"/>
    <w:rsid w:val="00684B33"/>
    <w:rsid w:val="006A6780"/>
    <w:rsid w:val="006F1C21"/>
    <w:rsid w:val="007048B7"/>
    <w:rsid w:val="007C6CB3"/>
    <w:rsid w:val="00802D29"/>
    <w:rsid w:val="00817C7F"/>
    <w:rsid w:val="008230D6"/>
    <w:rsid w:val="00864297"/>
    <w:rsid w:val="00880654"/>
    <w:rsid w:val="00980C75"/>
    <w:rsid w:val="00A271C5"/>
    <w:rsid w:val="00AE7805"/>
    <w:rsid w:val="00B10DB9"/>
    <w:rsid w:val="00B14EC8"/>
    <w:rsid w:val="00B53351"/>
    <w:rsid w:val="00B73A2E"/>
    <w:rsid w:val="00BD4DC7"/>
    <w:rsid w:val="00C430E2"/>
    <w:rsid w:val="00C5420C"/>
    <w:rsid w:val="00C87FBE"/>
    <w:rsid w:val="00CB2533"/>
    <w:rsid w:val="00D06490"/>
    <w:rsid w:val="00D33886"/>
    <w:rsid w:val="00D972BC"/>
    <w:rsid w:val="00DB48BE"/>
    <w:rsid w:val="00E15C59"/>
    <w:rsid w:val="00E72444"/>
    <w:rsid w:val="00E912BE"/>
    <w:rsid w:val="00EE0CDB"/>
    <w:rsid w:val="00EE4E30"/>
    <w:rsid w:val="00F57706"/>
    <w:rsid w:val="00F744D8"/>
    <w:rsid w:val="00FF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47240"/>
  <w15:chartTrackingRefBased/>
  <w15:docId w15:val="{994EBBA3-2C22-44FF-9C78-AF36CD0A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351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358"/>
    <w:pPr>
      <w:ind w:left="720"/>
    </w:pPr>
    <w:rPr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7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780"/>
    <w:rPr>
      <w:rFonts w:ascii="Segoe UI" w:hAnsi="Segoe UI" w:cs="Segoe UI"/>
      <w:sz w:val="18"/>
      <w:szCs w:val="18"/>
      <w14:ligatures w14:val="standardContextual"/>
    </w:rPr>
  </w:style>
  <w:style w:type="paragraph" w:styleId="NoSpacing">
    <w:name w:val="No Spacing"/>
    <w:uiPriority w:val="1"/>
    <w:qFormat/>
    <w:rsid w:val="0025779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57794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770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542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20C"/>
    <w:rPr>
      <w:rFonts w:ascii="Calibri" w:hAnsi="Calibri" w:cs="Calibri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C542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20C"/>
    <w:rPr>
      <w:rFonts w:ascii="Calibri" w:hAnsi="Calibri" w:cs="Calibri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2062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3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cworkspace.com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mailto:vclary@mbcb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cid:image002.jpg@01D20905.5044854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0FFF8-1806-4B9E-AF01-372E197E7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9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Vesta Clary</dc:creator>
  <cp:keywords/>
  <dc:description/>
  <cp:lastModifiedBy>Vesta Clary</cp:lastModifiedBy>
  <cp:revision>3</cp:revision>
  <cp:lastPrinted>2025-05-01T18:57:00Z</cp:lastPrinted>
  <dcterms:created xsi:type="dcterms:W3CDTF">2025-06-16T14:15:00Z</dcterms:created>
  <dcterms:modified xsi:type="dcterms:W3CDTF">2025-06-16T21:22:00Z</dcterms:modified>
</cp:coreProperties>
</file>